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A31" w:rsidRPr="00522A31" w:rsidRDefault="00522A31" w:rsidP="00522A31">
      <w:pPr>
        <w:spacing w:before="100" w:beforeAutospacing="1" w:after="100" w:afterAutospacing="1"/>
        <w:outlineLvl w:val="1"/>
        <w:rPr>
          <w:rFonts w:ascii="Times" w:eastAsia="Times New Roman" w:hAnsi="Times" w:cs="Times New Roman"/>
          <w:b/>
          <w:bCs/>
          <w:sz w:val="36"/>
          <w:szCs w:val="36"/>
        </w:rPr>
      </w:pPr>
      <w:r w:rsidRPr="00522A31">
        <w:rPr>
          <w:rFonts w:ascii="Times" w:eastAsia="Times New Roman" w:hAnsi="Times" w:cs="Times New Roman"/>
          <w:b/>
          <w:bCs/>
          <w:sz w:val="36"/>
          <w:szCs w:val="36"/>
        </w:rPr>
        <w:t>Column Beroepsgericht opleiden</w:t>
      </w:r>
    </w:p>
    <w:p w:rsidR="00522A31" w:rsidRPr="00522A31" w:rsidRDefault="00522A31" w:rsidP="00522A31">
      <w:pPr>
        <w:rPr>
          <w:rFonts w:ascii="Times" w:eastAsia="Times New Roman" w:hAnsi="Times" w:cs="Times New Roman"/>
          <w:sz w:val="20"/>
          <w:szCs w:val="20"/>
        </w:rPr>
      </w:pPr>
      <w:r w:rsidRPr="00522A31">
        <w:rPr>
          <w:rFonts w:ascii="Times" w:eastAsia="Times New Roman" w:hAnsi="Times" w:cs="Times New Roman"/>
          <w:sz w:val="20"/>
          <w:szCs w:val="20"/>
        </w:rPr>
        <w:t>08-12-2015</w:t>
      </w:r>
    </w:p>
    <w:p w:rsidR="00522A31" w:rsidRPr="00522A31" w:rsidRDefault="00522A31" w:rsidP="00522A31">
      <w:pPr>
        <w:spacing w:before="100" w:beforeAutospacing="1" w:after="100" w:afterAutospacing="1"/>
        <w:rPr>
          <w:rFonts w:ascii="Times" w:hAnsi="Times" w:cs="Times New Roman"/>
          <w:sz w:val="20"/>
          <w:szCs w:val="20"/>
        </w:rPr>
      </w:pPr>
      <w:r w:rsidRPr="00522A31">
        <w:rPr>
          <w:rFonts w:ascii="Times" w:hAnsi="Times" w:cs="Times New Roman"/>
          <w:sz w:val="20"/>
          <w:szCs w:val="20"/>
        </w:rPr>
        <w:t xml:space="preserve">De semantiek van het beroepsgericht opleiden is gemakkelijk aan erosie onderhevig. </w:t>
      </w:r>
    </w:p>
    <w:p w:rsidR="00522A31" w:rsidRPr="00522A31" w:rsidRDefault="00522A31" w:rsidP="00522A31">
      <w:pPr>
        <w:spacing w:before="100" w:beforeAutospacing="1" w:after="100" w:afterAutospacing="1"/>
        <w:rPr>
          <w:rFonts w:ascii="Times" w:hAnsi="Times" w:cs="Times New Roman"/>
          <w:sz w:val="20"/>
          <w:szCs w:val="20"/>
        </w:rPr>
      </w:pPr>
      <w:r w:rsidRPr="00522A31">
        <w:rPr>
          <w:rFonts w:ascii="Times" w:hAnsi="Times" w:cs="Times New Roman"/>
          <w:sz w:val="20"/>
          <w:szCs w:val="20"/>
        </w:rPr>
        <w:t xml:space="preserve">Toen de vorige Minister het competentiegerichte beroepsonderwijs in de ban deed en er een andere naam aan gaf - deze - veranderde er volgens mij inhoudelijk niets. Het beroepsonderwijs is nog immer competentiegericht. Ik hecht er wel aan die competenties op een voldoende breed vlak te definiëren. De Nederlandse arbeidsmarkt is de Amerikaanse niet. Het is niet voor niets dat Nederland in de </w:t>
      </w:r>
      <w:r w:rsidRPr="00522A31">
        <w:rPr>
          <w:rFonts w:ascii="Times" w:hAnsi="Times" w:cs="Times New Roman"/>
          <w:sz w:val="20"/>
          <w:szCs w:val="20"/>
        </w:rPr>
        <w:fldChar w:fldCharType="begin"/>
      </w:r>
      <w:r w:rsidRPr="00522A31">
        <w:rPr>
          <w:rFonts w:ascii="Times" w:hAnsi="Times" w:cs="Times New Roman"/>
          <w:sz w:val="20"/>
          <w:szCs w:val="20"/>
        </w:rPr>
        <w:instrText xml:space="preserve"> HYPERLINK "http://www.oecd.org/site/piaac/" \t "_blank" </w:instrText>
      </w:r>
      <w:r w:rsidRPr="00522A31">
        <w:rPr>
          <w:rFonts w:ascii="Times" w:hAnsi="Times" w:cs="Times New Roman"/>
          <w:sz w:val="20"/>
          <w:szCs w:val="20"/>
        </w:rPr>
      </w:r>
      <w:r w:rsidRPr="00522A31">
        <w:rPr>
          <w:rFonts w:ascii="Times" w:hAnsi="Times" w:cs="Times New Roman"/>
          <w:sz w:val="20"/>
          <w:szCs w:val="20"/>
        </w:rPr>
        <w:fldChar w:fldCharType="separate"/>
      </w:r>
      <w:r w:rsidRPr="00522A31">
        <w:rPr>
          <w:rFonts w:ascii="Times" w:hAnsi="Times" w:cs="Times New Roman"/>
          <w:color w:val="0000FF"/>
          <w:sz w:val="20"/>
          <w:szCs w:val="20"/>
          <w:u w:val="single"/>
        </w:rPr>
        <w:t>PIAAC</w:t>
      </w:r>
      <w:r w:rsidRPr="00522A31">
        <w:rPr>
          <w:rFonts w:ascii="Times" w:hAnsi="Times" w:cs="Times New Roman"/>
          <w:sz w:val="20"/>
          <w:szCs w:val="20"/>
        </w:rPr>
        <w:fldChar w:fldCharType="end"/>
      </w:r>
      <w:r w:rsidRPr="00522A31">
        <w:rPr>
          <w:rFonts w:ascii="Times" w:hAnsi="Times" w:cs="Times New Roman"/>
          <w:sz w:val="20"/>
          <w:szCs w:val="20"/>
        </w:rPr>
        <w:t xml:space="preserve"> -studies van de </w:t>
      </w:r>
      <w:r w:rsidRPr="00522A31">
        <w:rPr>
          <w:rFonts w:ascii="Times" w:hAnsi="Times" w:cs="Times New Roman"/>
          <w:sz w:val="20"/>
          <w:szCs w:val="20"/>
        </w:rPr>
        <w:fldChar w:fldCharType="begin"/>
      </w:r>
      <w:r w:rsidRPr="00522A31">
        <w:rPr>
          <w:rFonts w:ascii="Times" w:hAnsi="Times" w:cs="Times New Roman"/>
          <w:sz w:val="20"/>
          <w:szCs w:val="20"/>
        </w:rPr>
        <w:instrText xml:space="preserve"> HYPERLINK "http://www.oecd.org/about/" \t "_blank" </w:instrText>
      </w:r>
      <w:r w:rsidRPr="00522A31">
        <w:rPr>
          <w:rFonts w:ascii="Times" w:hAnsi="Times" w:cs="Times New Roman"/>
          <w:sz w:val="20"/>
          <w:szCs w:val="20"/>
        </w:rPr>
      </w:r>
      <w:r w:rsidRPr="00522A31">
        <w:rPr>
          <w:rFonts w:ascii="Times" w:hAnsi="Times" w:cs="Times New Roman"/>
          <w:sz w:val="20"/>
          <w:szCs w:val="20"/>
        </w:rPr>
        <w:fldChar w:fldCharType="separate"/>
      </w:r>
      <w:r w:rsidRPr="00522A31">
        <w:rPr>
          <w:rFonts w:ascii="Times" w:hAnsi="Times" w:cs="Times New Roman"/>
          <w:color w:val="0000FF"/>
          <w:sz w:val="20"/>
          <w:szCs w:val="20"/>
          <w:u w:val="single"/>
        </w:rPr>
        <w:t>OECD</w:t>
      </w:r>
      <w:r w:rsidRPr="00522A31">
        <w:rPr>
          <w:rFonts w:ascii="Times" w:hAnsi="Times" w:cs="Times New Roman"/>
          <w:sz w:val="20"/>
          <w:szCs w:val="20"/>
        </w:rPr>
        <w:fldChar w:fldCharType="end"/>
      </w:r>
      <w:r w:rsidRPr="00522A31">
        <w:rPr>
          <w:rFonts w:ascii="Times" w:hAnsi="Times" w:cs="Times New Roman"/>
          <w:sz w:val="20"/>
          <w:szCs w:val="20"/>
        </w:rPr>
        <w:t xml:space="preserve"> hoog scoort op ‘probleemoplossend vermogen’. Dat is bij uitstek een kenmerk van breed vakmanschap. Het domein waarop je in een bepaalde functie mag acteren is hier te lande ruim gedefinieerd. In een zeker vakgebied (in het Engels: job </w:t>
      </w:r>
      <w:proofErr w:type="spellStart"/>
      <w:r w:rsidRPr="00522A31">
        <w:rPr>
          <w:rFonts w:ascii="Times" w:hAnsi="Times" w:cs="Times New Roman"/>
          <w:sz w:val="20"/>
          <w:szCs w:val="20"/>
        </w:rPr>
        <w:t>territory</w:t>
      </w:r>
      <w:proofErr w:type="spellEnd"/>
      <w:r w:rsidRPr="00522A31">
        <w:rPr>
          <w:rFonts w:ascii="Times" w:hAnsi="Times" w:cs="Times New Roman"/>
          <w:sz w:val="20"/>
          <w:szCs w:val="20"/>
        </w:rPr>
        <w:t xml:space="preserve">) heb je een gespreide verantwoordelijkheid. Dat geldt in de bouw, de zorg en de metaal. Ook office-functies worden steeds breder gedefinieerd, met zowel operationele als strategische taken. Het is </w:t>
      </w:r>
      <w:proofErr w:type="spellStart"/>
      <w:r w:rsidRPr="00522A31">
        <w:rPr>
          <w:rFonts w:ascii="Times" w:hAnsi="Times" w:cs="Times New Roman"/>
          <w:sz w:val="20"/>
          <w:szCs w:val="20"/>
        </w:rPr>
        <w:t>mijns</w:t>
      </w:r>
      <w:proofErr w:type="spellEnd"/>
      <w:r w:rsidRPr="00522A31">
        <w:rPr>
          <w:rFonts w:ascii="Times" w:hAnsi="Times" w:cs="Times New Roman"/>
          <w:sz w:val="20"/>
          <w:szCs w:val="20"/>
        </w:rPr>
        <w:t xml:space="preserve"> </w:t>
      </w:r>
      <w:proofErr w:type="spellStart"/>
      <w:r w:rsidRPr="00522A31">
        <w:rPr>
          <w:rFonts w:ascii="Times" w:hAnsi="Times" w:cs="Times New Roman"/>
          <w:sz w:val="20"/>
          <w:szCs w:val="20"/>
        </w:rPr>
        <w:t>inziens</w:t>
      </w:r>
      <w:proofErr w:type="spellEnd"/>
      <w:r w:rsidRPr="00522A31">
        <w:rPr>
          <w:rFonts w:ascii="Times" w:hAnsi="Times" w:cs="Times New Roman"/>
          <w:sz w:val="20"/>
          <w:szCs w:val="20"/>
        </w:rPr>
        <w:t xml:space="preserve"> een cruciale vraag of we wel voldoende investeren om dat te behouden. Er is niet alleen kennis nodig. De arbeidsmarkt vraagt ook om vaardigheden en een ontwikkelingsgerichte attitude. De tenenkrommende politieke discussie over de rekentoets getuigt van een veel te partiële benadering. Natuurlijk is goed rekenonderwijs nodig. Maar als we niet goed analyseren wat de verhouding is tussen algemene vaardigheden, de beroepsontwikkeling en de ontwikkeling van de unieke eigenschappen van leerlingen, spannen we het paard achter de wagen! Dat is een centrale opdracht voor het curriculum van het beroepsonderwijs van de toekomst. </w:t>
      </w:r>
    </w:p>
    <w:p w:rsidR="00522A31" w:rsidRPr="00522A31" w:rsidRDefault="00522A31" w:rsidP="00522A31">
      <w:pPr>
        <w:spacing w:before="100" w:beforeAutospacing="1" w:after="100" w:afterAutospacing="1"/>
        <w:rPr>
          <w:rFonts w:ascii="Times" w:hAnsi="Times" w:cs="Times New Roman"/>
          <w:sz w:val="20"/>
          <w:szCs w:val="20"/>
        </w:rPr>
      </w:pPr>
      <w:r w:rsidRPr="00522A31">
        <w:rPr>
          <w:rFonts w:ascii="Times" w:hAnsi="Times" w:cs="Times New Roman"/>
          <w:sz w:val="20"/>
          <w:szCs w:val="20"/>
        </w:rPr>
        <w:t xml:space="preserve">We moeten in het onderwijs een uitstekende algemene basis aanreiken met doorlopende leerlijnen. Dan kun je uitkomen bij inventieve specialisatierichtingen op verschillend niveau, van voortgezet onderwijs tot de universiteit. Een dergelijk ontwikkelingsgericht perspectief moet gericht zijn op de toerusting voor een nog onzekere loopbaan. Het is onvoldoende om brokjes kennis aan te reiken die passen bij het werkproces van vandaag. Het moet gaan om een capaciteitsgerichte benadering, het volledig ontwikkelen van de vermogens van leerlingen. Zij moeten zich kunnen redden in de samenleving van morgen. Werkervaringen moeten gerichte leerervaringen worden. </w:t>
      </w:r>
    </w:p>
    <w:p w:rsidR="00522A31" w:rsidRPr="00522A31" w:rsidRDefault="00522A31" w:rsidP="00522A31">
      <w:pPr>
        <w:spacing w:before="100" w:beforeAutospacing="1" w:after="100" w:afterAutospacing="1"/>
        <w:rPr>
          <w:rFonts w:ascii="Times" w:hAnsi="Times" w:cs="Times New Roman"/>
          <w:sz w:val="20"/>
          <w:szCs w:val="20"/>
        </w:rPr>
      </w:pPr>
      <w:r w:rsidRPr="00522A31">
        <w:rPr>
          <w:rFonts w:ascii="Times" w:hAnsi="Times" w:cs="Times New Roman"/>
          <w:sz w:val="20"/>
          <w:szCs w:val="20"/>
        </w:rPr>
        <w:t xml:space="preserve">Een dergelijke insteek vraagt ook om nieuwe vormen van validering om de ontwikkeling te beoordelen. Als de uitkomsten daarvan meer dan nu gespreid blijken te zijn, dan is dat een resultaat van het aanspreken van mensen op hun talenten. </w:t>
      </w:r>
    </w:p>
    <w:p w:rsidR="00522A31" w:rsidRPr="00522A31" w:rsidRDefault="00522A31" w:rsidP="00522A31">
      <w:pPr>
        <w:spacing w:before="100" w:beforeAutospacing="1" w:after="100" w:afterAutospacing="1"/>
        <w:rPr>
          <w:rFonts w:ascii="Times" w:hAnsi="Times" w:cs="Times New Roman"/>
          <w:sz w:val="20"/>
          <w:szCs w:val="20"/>
        </w:rPr>
      </w:pPr>
      <w:r w:rsidRPr="00522A31">
        <w:rPr>
          <w:rFonts w:ascii="Times" w:hAnsi="Times" w:cs="Times New Roman"/>
          <w:sz w:val="20"/>
          <w:szCs w:val="20"/>
        </w:rPr>
        <w:fldChar w:fldCharType="begin"/>
      </w:r>
      <w:r w:rsidRPr="00522A31">
        <w:rPr>
          <w:rFonts w:ascii="Times" w:hAnsi="Times" w:cs="Times New Roman"/>
          <w:sz w:val="20"/>
          <w:szCs w:val="20"/>
        </w:rPr>
        <w:instrText xml:space="preserve"> HYPERLINK "http://www.marcvandermeer.org/" \t "_blank" </w:instrText>
      </w:r>
      <w:r w:rsidRPr="00522A31">
        <w:rPr>
          <w:rFonts w:ascii="Times" w:hAnsi="Times" w:cs="Times New Roman"/>
          <w:sz w:val="20"/>
          <w:szCs w:val="20"/>
        </w:rPr>
      </w:r>
      <w:r w:rsidRPr="00522A31">
        <w:rPr>
          <w:rFonts w:ascii="Times" w:hAnsi="Times" w:cs="Times New Roman"/>
          <w:sz w:val="20"/>
          <w:szCs w:val="20"/>
        </w:rPr>
        <w:fldChar w:fldCharType="separate"/>
      </w:r>
      <w:r w:rsidRPr="00522A31">
        <w:rPr>
          <w:rFonts w:ascii="Times" w:hAnsi="Times" w:cs="Times New Roman"/>
          <w:color w:val="0000FF"/>
          <w:sz w:val="20"/>
          <w:szCs w:val="20"/>
          <w:u w:val="single"/>
        </w:rPr>
        <w:t>Marc van der Meer</w:t>
      </w:r>
      <w:r w:rsidRPr="00522A31">
        <w:rPr>
          <w:rFonts w:ascii="Times" w:hAnsi="Times" w:cs="Times New Roman"/>
          <w:sz w:val="20"/>
          <w:szCs w:val="20"/>
        </w:rPr>
        <w:fldChar w:fldCharType="end"/>
      </w:r>
      <w:r w:rsidRPr="00522A31">
        <w:rPr>
          <w:rFonts w:ascii="Times" w:hAnsi="Times" w:cs="Times New Roman"/>
          <w:sz w:val="20"/>
          <w:szCs w:val="20"/>
        </w:rPr>
        <w:t xml:space="preserve"> </w:t>
      </w:r>
    </w:p>
    <w:p w:rsidR="00522A31" w:rsidRPr="00522A31" w:rsidRDefault="00522A31" w:rsidP="00522A31">
      <w:pPr>
        <w:spacing w:before="100" w:beforeAutospacing="1" w:after="100" w:afterAutospacing="1"/>
        <w:rPr>
          <w:rFonts w:ascii="Times" w:hAnsi="Times" w:cs="Times New Roman"/>
          <w:sz w:val="20"/>
          <w:szCs w:val="20"/>
        </w:rPr>
      </w:pPr>
      <w:r w:rsidRPr="00522A31">
        <w:rPr>
          <w:rFonts w:ascii="Times" w:hAnsi="Times" w:cs="Times New Roman"/>
          <w:sz w:val="20"/>
          <w:szCs w:val="20"/>
        </w:rPr>
        <w:t xml:space="preserve">november 2015 </w:t>
      </w:r>
    </w:p>
    <w:p w:rsidR="00522A31" w:rsidRPr="00522A31" w:rsidRDefault="00522A31" w:rsidP="00522A31">
      <w:pPr>
        <w:spacing w:before="100" w:beforeAutospacing="1" w:after="100" w:afterAutospacing="1"/>
        <w:rPr>
          <w:rFonts w:ascii="Times" w:hAnsi="Times" w:cs="Times New Roman"/>
          <w:sz w:val="20"/>
          <w:szCs w:val="20"/>
        </w:rPr>
      </w:pPr>
      <w:r w:rsidRPr="00522A31">
        <w:rPr>
          <w:rFonts w:ascii="Times" w:hAnsi="Times" w:cs="Times New Roman"/>
          <w:sz w:val="20"/>
          <w:szCs w:val="20"/>
        </w:rPr>
        <w:fldChar w:fldCharType="begin"/>
      </w:r>
      <w:r w:rsidRPr="00522A31">
        <w:rPr>
          <w:rFonts w:ascii="Times" w:hAnsi="Times" w:cs="Times New Roman"/>
          <w:sz w:val="20"/>
          <w:szCs w:val="20"/>
        </w:rPr>
        <w:instrText xml:space="preserve"> HYPERLINK "https://twitter.com/Marcvdrmeer" \t "_blank" </w:instrText>
      </w:r>
      <w:r w:rsidRPr="00522A31">
        <w:rPr>
          <w:rFonts w:ascii="Times" w:hAnsi="Times" w:cs="Times New Roman"/>
          <w:sz w:val="20"/>
          <w:szCs w:val="20"/>
        </w:rPr>
      </w:r>
      <w:r w:rsidRPr="00522A31">
        <w:rPr>
          <w:rFonts w:ascii="Times" w:hAnsi="Times" w:cs="Times New Roman"/>
          <w:sz w:val="20"/>
          <w:szCs w:val="20"/>
        </w:rPr>
        <w:fldChar w:fldCharType="separate"/>
      </w:r>
      <w:r w:rsidRPr="00522A31">
        <w:rPr>
          <w:rFonts w:ascii="Times" w:hAnsi="Times" w:cs="Times New Roman"/>
          <w:color w:val="0000FF"/>
          <w:sz w:val="20"/>
          <w:szCs w:val="20"/>
          <w:u w:val="single"/>
        </w:rPr>
        <w:t>@</w:t>
      </w:r>
      <w:proofErr w:type="spellStart"/>
      <w:r w:rsidRPr="00522A31">
        <w:rPr>
          <w:rFonts w:ascii="Times" w:hAnsi="Times" w:cs="Times New Roman"/>
          <w:color w:val="0000FF"/>
          <w:sz w:val="20"/>
          <w:szCs w:val="20"/>
          <w:u w:val="single"/>
        </w:rPr>
        <w:t>Marcvdrmeer</w:t>
      </w:r>
      <w:proofErr w:type="spellEnd"/>
      <w:r w:rsidRPr="00522A31">
        <w:rPr>
          <w:rFonts w:ascii="Times" w:hAnsi="Times" w:cs="Times New Roman"/>
          <w:sz w:val="20"/>
          <w:szCs w:val="20"/>
        </w:rPr>
        <w:fldChar w:fldCharType="end"/>
      </w:r>
      <w:r w:rsidRPr="00522A31">
        <w:rPr>
          <w:rFonts w:ascii="Times" w:hAnsi="Times" w:cs="Times New Roman"/>
          <w:sz w:val="20"/>
          <w:szCs w:val="20"/>
        </w:rPr>
        <w:t xml:space="preserve"> </w:t>
      </w:r>
    </w:p>
    <w:p w:rsidR="00EA74A6" w:rsidRDefault="00EA74A6">
      <w:bookmarkStart w:id="0" w:name="_GoBack"/>
      <w:bookmarkEnd w:id="0"/>
    </w:p>
    <w:sectPr w:rsidR="00EA74A6" w:rsidSect="005102FC">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A31"/>
    <w:rsid w:val="005102FC"/>
    <w:rsid w:val="00522A31"/>
    <w:rsid w:val="00EA74A6"/>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4D63C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l-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22A31"/>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22A31"/>
    <w:rPr>
      <w:rFonts w:ascii="Times" w:hAnsi="Times"/>
      <w:b/>
      <w:bCs/>
      <w:sz w:val="36"/>
      <w:szCs w:val="36"/>
    </w:rPr>
  </w:style>
  <w:style w:type="paragraph" w:styleId="NormalWeb">
    <w:name w:val="Normal (Web)"/>
    <w:basedOn w:val="Normal"/>
    <w:uiPriority w:val="99"/>
    <w:semiHidden/>
    <w:unhideWhenUsed/>
    <w:rsid w:val="00522A31"/>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522A31"/>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22A31"/>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22A31"/>
    <w:rPr>
      <w:rFonts w:ascii="Times" w:hAnsi="Times"/>
      <w:b/>
      <w:bCs/>
      <w:sz w:val="36"/>
      <w:szCs w:val="36"/>
    </w:rPr>
  </w:style>
  <w:style w:type="paragraph" w:styleId="NormalWeb">
    <w:name w:val="Normal (Web)"/>
    <w:basedOn w:val="Normal"/>
    <w:uiPriority w:val="99"/>
    <w:semiHidden/>
    <w:unhideWhenUsed/>
    <w:rsid w:val="00522A31"/>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522A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6291780">
      <w:bodyDiv w:val="1"/>
      <w:marLeft w:val="0"/>
      <w:marRight w:val="0"/>
      <w:marTop w:val="0"/>
      <w:marBottom w:val="0"/>
      <w:divBdr>
        <w:top w:val="none" w:sz="0" w:space="0" w:color="auto"/>
        <w:left w:val="none" w:sz="0" w:space="0" w:color="auto"/>
        <w:bottom w:val="none" w:sz="0" w:space="0" w:color="auto"/>
        <w:right w:val="none" w:sz="0" w:space="0" w:color="auto"/>
      </w:divBdr>
      <w:divsChild>
        <w:div w:id="719137403">
          <w:marLeft w:val="0"/>
          <w:marRight w:val="0"/>
          <w:marTop w:val="0"/>
          <w:marBottom w:val="0"/>
          <w:divBdr>
            <w:top w:val="none" w:sz="0" w:space="0" w:color="auto"/>
            <w:left w:val="none" w:sz="0" w:space="0" w:color="auto"/>
            <w:bottom w:val="none" w:sz="0" w:space="0" w:color="auto"/>
            <w:right w:val="none" w:sz="0" w:space="0" w:color="auto"/>
          </w:divBdr>
          <w:divsChild>
            <w:div w:id="160334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419</Words>
  <Characters>2393</Characters>
  <Application>Microsoft Macintosh Word</Application>
  <DocSecurity>0</DocSecurity>
  <Lines>19</Lines>
  <Paragraphs>5</Paragraphs>
  <ScaleCrop>false</ScaleCrop>
  <Company>CAOP</Company>
  <LinksUpToDate>false</LinksUpToDate>
  <CharactersWithSpaces>2807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de Jong</dc:creator>
  <cp:keywords/>
  <dc:description/>
  <cp:lastModifiedBy>Bob de Jong</cp:lastModifiedBy>
  <cp:revision>1</cp:revision>
  <dcterms:created xsi:type="dcterms:W3CDTF">2016-10-21T07:11:00Z</dcterms:created>
  <dcterms:modified xsi:type="dcterms:W3CDTF">2016-10-21T07:11:00Z</dcterms:modified>
</cp:coreProperties>
</file>