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3B0DB" w14:textId="3FED7FBE" w:rsidR="00762C65" w:rsidRPr="0040120E" w:rsidRDefault="00762C65" w:rsidP="00762C65">
      <w:pPr>
        <w:rPr>
          <w:b/>
          <w:bCs/>
          <w:sz w:val="28"/>
          <w:szCs w:val="28"/>
          <w:lang w:val="nl-NL"/>
        </w:rPr>
      </w:pPr>
      <w:bookmarkStart w:id="0" w:name="_Hlk64457081"/>
      <w:r w:rsidRPr="0040120E">
        <w:rPr>
          <w:b/>
          <w:bCs/>
          <w:sz w:val="28"/>
          <w:szCs w:val="28"/>
          <w:lang w:val="nl-NL"/>
        </w:rPr>
        <w:t xml:space="preserve">Onderwijstijd, van </w:t>
      </w:r>
      <w:r w:rsidR="00260538" w:rsidRPr="0040120E">
        <w:rPr>
          <w:b/>
          <w:bCs/>
          <w:sz w:val="28"/>
          <w:szCs w:val="28"/>
          <w:lang w:val="nl-NL"/>
        </w:rPr>
        <w:t>supra</w:t>
      </w:r>
      <w:r w:rsidRPr="0040120E">
        <w:rPr>
          <w:b/>
          <w:bCs/>
          <w:sz w:val="28"/>
          <w:szCs w:val="28"/>
          <w:lang w:val="nl-NL"/>
        </w:rPr>
        <w:t xml:space="preserve"> naar nano en terug</w:t>
      </w:r>
    </w:p>
    <w:p w14:paraId="59612F5F" w14:textId="08979031" w:rsidR="000A009F" w:rsidRPr="000A009F" w:rsidRDefault="000A009F" w:rsidP="000A009F">
      <w:pPr>
        <w:spacing w:after="0" w:line="360" w:lineRule="auto"/>
        <w:contextualSpacing/>
        <w:rPr>
          <w:rFonts w:cstheme="minorHAnsi"/>
          <w:bCs/>
          <w:sz w:val="24"/>
          <w:szCs w:val="24"/>
          <w:lang w:val="nl-NL"/>
        </w:rPr>
      </w:pPr>
      <w:r w:rsidRPr="000A009F">
        <w:rPr>
          <w:rFonts w:cstheme="minorHAnsi"/>
          <w:bCs/>
          <w:szCs w:val="16"/>
        </w:rPr>
        <w:t>Auteur:</w:t>
      </w:r>
    </w:p>
    <w:p w14:paraId="515C6655" w14:textId="31E7FDC1" w:rsidR="0061044A" w:rsidRDefault="0040120E" w:rsidP="000A009F">
      <w:pPr>
        <w:pStyle w:val="Lijstalinea"/>
        <w:numPr>
          <w:ilvl w:val="0"/>
          <w:numId w:val="9"/>
        </w:numPr>
        <w:rPr>
          <w:i/>
          <w:iCs/>
          <w:lang w:val="nl-NL"/>
        </w:rPr>
      </w:pPr>
      <w:r w:rsidRPr="00CF5B6D">
        <w:rPr>
          <w:i/>
          <w:iCs/>
          <w:lang w:val="nl-NL"/>
        </w:rPr>
        <w:t>Marc Vermeulen</w:t>
      </w:r>
      <w:r w:rsidR="00516301">
        <w:rPr>
          <w:i/>
          <w:iCs/>
          <w:lang w:val="nl-NL"/>
        </w:rPr>
        <w:t>,</w:t>
      </w:r>
      <w:r w:rsidR="00A550C5">
        <w:rPr>
          <w:i/>
          <w:iCs/>
          <w:lang w:val="nl-NL"/>
        </w:rPr>
        <w:t xml:space="preserve"> hoogleraar onderwijssociologie bij TIAS, School for Business and Society / Tilburg University</w:t>
      </w:r>
    </w:p>
    <w:p w14:paraId="20446117" w14:textId="77777777" w:rsidR="000A009F" w:rsidRPr="00CF5B6D" w:rsidRDefault="000A009F" w:rsidP="000A009F">
      <w:pPr>
        <w:rPr>
          <w:i/>
          <w:iCs/>
          <w:lang w:val="nl-NL"/>
        </w:rPr>
      </w:pPr>
    </w:p>
    <w:p w14:paraId="7418E6ED" w14:textId="7C23F2FE" w:rsidR="0061044A" w:rsidRPr="0040120E" w:rsidRDefault="000A009F">
      <w:pPr>
        <w:rPr>
          <w:lang w:val="nl-NL"/>
        </w:rPr>
      </w:pPr>
      <w:r>
        <w:rPr>
          <w:b/>
          <w:bCs/>
          <w:lang w:val="nl-NL"/>
        </w:rPr>
        <w:t xml:space="preserve">1. </w:t>
      </w:r>
      <w:r w:rsidR="0061044A" w:rsidRPr="0040120E">
        <w:rPr>
          <w:b/>
          <w:bCs/>
          <w:lang w:val="nl-NL"/>
        </w:rPr>
        <w:t>In</w:t>
      </w:r>
      <w:r>
        <w:rPr>
          <w:b/>
          <w:bCs/>
          <w:lang w:val="nl-NL"/>
        </w:rPr>
        <w:t>leiding</w:t>
      </w:r>
    </w:p>
    <w:p w14:paraId="2BF39BAC" w14:textId="45BC0053" w:rsidR="0061044A" w:rsidRPr="0040120E" w:rsidRDefault="0061044A">
      <w:pPr>
        <w:rPr>
          <w:lang w:val="nl-NL"/>
        </w:rPr>
      </w:pPr>
      <w:r w:rsidRPr="0040120E">
        <w:rPr>
          <w:lang w:val="nl-NL"/>
        </w:rPr>
        <w:t>Ik kan goed hoofdrekenen en vind dat ook leuk. Z</w:t>
      </w:r>
      <w:r w:rsidR="007670D9" w:rsidRPr="0040120E">
        <w:rPr>
          <w:lang w:val="nl-NL"/>
        </w:rPr>
        <w:t>ó</w:t>
      </w:r>
      <w:r w:rsidRPr="0040120E">
        <w:rPr>
          <w:lang w:val="nl-NL"/>
        </w:rPr>
        <w:t xml:space="preserve"> leuk zelfs dat </w:t>
      </w:r>
      <w:r w:rsidR="00D15889" w:rsidRPr="0040120E">
        <w:rPr>
          <w:lang w:val="nl-NL"/>
        </w:rPr>
        <w:t xml:space="preserve">ik, </w:t>
      </w:r>
      <w:r w:rsidRPr="0040120E">
        <w:rPr>
          <w:lang w:val="nl-NL"/>
        </w:rPr>
        <w:t>als ik bij de tandarts in de stoel lig, uit mijn hoofd probeer uit te rekenen wat de oppervlakte van het plafond is in centimeters op basis van het aantal plafondplaten (30 x 60)</w:t>
      </w:r>
      <w:r w:rsidR="00B13CE8">
        <w:rPr>
          <w:lang w:val="nl-NL"/>
        </w:rPr>
        <w:t>,</w:t>
      </w:r>
      <w:r w:rsidRPr="0040120E">
        <w:rPr>
          <w:lang w:val="nl-NL"/>
        </w:rPr>
        <w:t xml:space="preserve"> inclusief halve en kwarten in de hoeken. Mijn tandsteen is weg en ik heb er niks van gemerkt.</w:t>
      </w:r>
    </w:p>
    <w:p w14:paraId="2492DC2F" w14:textId="0A2DE20E" w:rsidR="0061044A" w:rsidRPr="0040120E" w:rsidRDefault="0061044A">
      <w:pPr>
        <w:rPr>
          <w:lang w:val="nl-NL"/>
        </w:rPr>
      </w:pPr>
      <w:r w:rsidRPr="0040120E">
        <w:rPr>
          <w:lang w:val="nl-NL"/>
        </w:rPr>
        <w:t>Dat rekenen heb ik geleerd van meester Stijfs en meester Vromans op</w:t>
      </w:r>
      <w:r w:rsidR="00AF6017" w:rsidRPr="0040120E">
        <w:rPr>
          <w:lang w:val="nl-NL"/>
        </w:rPr>
        <w:t xml:space="preserve"> de Broederschool in Heerlen ergens tussen 1964 en 196</w:t>
      </w:r>
      <w:r w:rsidR="0061068C" w:rsidRPr="0040120E">
        <w:rPr>
          <w:lang w:val="nl-NL"/>
        </w:rPr>
        <w:t>8</w:t>
      </w:r>
      <w:r w:rsidR="00AF6017" w:rsidRPr="0040120E">
        <w:rPr>
          <w:lang w:val="nl-NL"/>
        </w:rPr>
        <w:t>. 55 jaar na dato blijkt dat welbestede onderwijstijd te zijn geweest. Het zal ook hun intentie zijn geweest om kinderen een goede basis voor het rekenen</w:t>
      </w:r>
      <w:r w:rsidR="00B13CE8" w:rsidRPr="00B13CE8">
        <w:rPr>
          <w:lang w:val="nl-NL"/>
        </w:rPr>
        <w:t xml:space="preserve"> </w:t>
      </w:r>
      <w:r w:rsidR="00B13CE8" w:rsidRPr="0040120E">
        <w:rPr>
          <w:lang w:val="nl-NL"/>
        </w:rPr>
        <w:t>mee te geven</w:t>
      </w:r>
      <w:r w:rsidR="00AF6017" w:rsidRPr="0040120E">
        <w:rPr>
          <w:lang w:val="nl-NL"/>
        </w:rPr>
        <w:t xml:space="preserve">. </w:t>
      </w:r>
      <w:r w:rsidR="00C22594" w:rsidRPr="0040120E">
        <w:rPr>
          <w:lang w:val="nl-NL"/>
        </w:rPr>
        <w:t>Maar o</w:t>
      </w:r>
      <w:r w:rsidR="00AF6017" w:rsidRPr="0040120E">
        <w:rPr>
          <w:lang w:val="nl-NL"/>
        </w:rPr>
        <w:t>p basis van welke richtlijnen of inzichten bepaalden zij hoeveel onderwijstijd daar eigenlijk aan besteed diende te worden, naast lezen, gymnastiek en in die tijd natuurlijk ook godsdienst</w:t>
      </w:r>
      <w:r w:rsidR="00050749" w:rsidRPr="0040120E">
        <w:rPr>
          <w:lang w:val="nl-NL"/>
        </w:rPr>
        <w:t>?</w:t>
      </w:r>
    </w:p>
    <w:p w14:paraId="33C7EAEF" w14:textId="1D45D63B" w:rsidR="00AF6017" w:rsidRPr="0040120E" w:rsidRDefault="00AF6017">
      <w:pPr>
        <w:rPr>
          <w:lang w:val="nl-NL"/>
        </w:rPr>
      </w:pPr>
      <w:r w:rsidRPr="0040120E">
        <w:rPr>
          <w:lang w:val="nl-NL"/>
        </w:rPr>
        <w:t>Onderwijstijd hangt samen met onderwijskwaliteit. Onderwijstijd hang</w:t>
      </w:r>
      <w:r w:rsidR="00B03027" w:rsidRPr="0040120E">
        <w:rPr>
          <w:lang w:val="nl-NL"/>
        </w:rPr>
        <w:t>t</w:t>
      </w:r>
      <w:r w:rsidRPr="0040120E">
        <w:rPr>
          <w:lang w:val="nl-NL"/>
        </w:rPr>
        <w:t xml:space="preserve"> ook samen met </w:t>
      </w:r>
      <w:r w:rsidR="00B13CE8">
        <w:rPr>
          <w:lang w:val="nl-NL"/>
        </w:rPr>
        <w:t xml:space="preserve">de </w:t>
      </w:r>
      <w:r w:rsidRPr="0040120E">
        <w:rPr>
          <w:lang w:val="nl-NL"/>
        </w:rPr>
        <w:t xml:space="preserve">beschikbaarheid van mensen en middelen, van aanwending en didactiek en van nog veel meer. Onderwijstijd is een </w:t>
      </w:r>
      <w:r w:rsidR="00B13CE8">
        <w:rPr>
          <w:lang w:val="nl-NL"/>
        </w:rPr>
        <w:t>‘</w:t>
      </w:r>
      <w:r w:rsidRPr="00CF5B6D">
        <w:rPr>
          <w:lang w:val="nl-NL"/>
        </w:rPr>
        <w:t>hot topic</w:t>
      </w:r>
      <w:r w:rsidR="00B13CE8">
        <w:rPr>
          <w:lang w:val="nl-NL"/>
        </w:rPr>
        <w:t>’</w:t>
      </w:r>
      <w:r w:rsidR="00DD7BB7" w:rsidRPr="0040120E">
        <w:rPr>
          <w:lang w:val="nl-NL"/>
        </w:rPr>
        <w:t xml:space="preserve">: </w:t>
      </w:r>
      <w:r w:rsidRPr="0040120E">
        <w:rPr>
          <w:lang w:val="nl-NL"/>
        </w:rPr>
        <w:t>hoeveel uren moeten we besteden aan onderwijs? Is 1</w:t>
      </w:r>
      <w:r w:rsidR="00FF77DE">
        <w:rPr>
          <w:lang w:val="nl-NL"/>
        </w:rPr>
        <w:t>.</w:t>
      </w:r>
      <w:r w:rsidRPr="0040120E">
        <w:rPr>
          <w:lang w:val="nl-NL"/>
        </w:rPr>
        <w:t xml:space="preserve">040 </w:t>
      </w:r>
      <w:r w:rsidR="0023076F" w:rsidRPr="0040120E">
        <w:rPr>
          <w:lang w:val="nl-NL"/>
        </w:rPr>
        <w:t>te veel</w:t>
      </w:r>
      <w:r w:rsidRPr="0040120E">
        <w:rPr>
          <w:lang w:val="nl-NL"/>
        </w:rPr>
        <w:t xml:space="preserve"> of veel te weinig? Als het publieke onderwijssysteem niet genoeg levert, hoeveel tijd kan ik </w:t>
      </w:r>
      <w:r w:rsidR="00B13CE8">
        <w:rPr>
          <w:lang w:val="nl-NL"/>
        </w:rPr>
        <w:t xml:space="preserve">dan </w:t>
      </w:r>
      <w:r w:rsidRPr="0040120E">
        <w:rPr>
          <w:lang w:val="nl-NL"/>
        </w:rPr>
        <w:t>vanuit private bronnen toevoegen? En waarom komen kinderen uit moeilijke buurten op zondagmiddag vrijwillig naar de weekendschool</w:t>
      </w:r>
      <w:r w:rsidR="0061068C" w:rsidRPr="0040120E">
        <w:rPr>
          <w:rStyle w:val="Voetnootmarkering"/>
          <w:lang w:val="nl-NL"/>
        </w:rPr>
        <w:footnoteReference w:id="1"/>
      </w:r>
      <w:r w:rsidR="00B13CE8">
        <w:rPr>
          <w:lang w:val="nl-NL"/>
        </w:rPr>
        <w:t>,</w:t>
      </w:r>
      <w:r w:rsidRPr="0040120E">
        <w:rPr>
          <w:lang w:val="nl-NL"/>
        </w:rPr>
        <w:t xml:space="preserve"> kunnen zij hun tijd niet beter besteden</w:t>
      </w:r>
      <w:r w:rsidR="00050749" w:rsidRPr="0040120E">
        <w:rPr>
          <w:lang w:val="nl-NL"/>
        </w:rPr>
        <w:t>?</w:t>
      </w:r>
    </w:p>
    <w:p w14:paraId="2804AC9A" w14:textId="4B1A3370" w:rsidR="00AF6017" w:rsidRPr="0040120E" w:rsidRDefault="00AF6017">
      <w:pPr>
        <w:rPr>
          <w:lang w:val="nl-NL"/>
        </w:rPr>
      </w:pPr>
      <w:r w:rsidRPr="0040120E">
        <w:rPr>
          <w:lang w:val="nl-NL"/>
        </w:rPr>
        <w:t xml:space="preserve">Deze bijdrage is </w:t>
      </w:r>
      <w:r w:rsidR="000345D4" w:rsidRPr="0040120E">
        <w:rPr>
          <w:lang w:val="nl-NL"/>
        </w:rPr>
        <w:t xml:space="preserve">beschouwend, </w:t>
      </w:r>
      <w:r w:rsidRPr="0040120E">
        <w:rPr>
          <w:lang w:val="nl-NL"/>
        </w:rPr>
        <w:t xml:space="preserve">eerder geïnspireerd door dan gebaseerd op de samenwerking met het CAOP in een </w:t>
      </w:r>
      <w:bookmarkStart w:id="1" w:name="_Hlk64457331"/>
      <w:r w:rsidRPr="0040120E">
        <w:rPr>
          <w:lang w:val="nl-NL"/>
        </w:rPr>
        <w:t xml:space="preserve">onderzoek naar onderwijstijd </w:t>
      </w:r>
      <w:r w:rsidRPr="0040120E">
        <w:rPr>
          <w:rFonts w:cstheme="minorHAnsi"/>
          <w:lang w:val="nl-NL"/>
        </w:rPr>
        <w:t>en leskwaliteit</w:t>
      </w:r>
      <w:bookmarkEnd w:id="1"/>
      <w:r w:rsidR="0023076F" w:rsidRPr="0040120E">
        <w:rPr>
          <w:rStyle w:val="Voetnootmarkering"/>
          <w:rFonts w:cstheme="minorHAnsi"/>
          <w:lang w:val="nl-NL"/>
        </w:rPr>
        <w:footnoteReference w:id="2"/>
      </w:r>
      <w:r w:rsidR="009309F5">
        <w:rPr>
          <w:rFonts w:cstheme="minorHAnsi"/>
          <w:lang w:val="nl-NL"/>
        </w:rPr>
        <w:t xml:space="preserve">, </w:t>
      </w:r>
      <w:r w:rsidR="004B2CE7" w:rsidRPr="0040120E">
        <w:rPr>
          <w:rFonts w:cstheme="minorHAnsi"/>
          <w:lang w:val="nl-NL"/>
        </w:rPr>
        <w:t xml:space="preserve">dat in 2020 door het CAOP, MOOZ en TIAS is uitgevoerd in opdracht van het ministerie van Onderwijs, Cultuur en Wetenschap. </w:t>
      </w:r>
      <w:r w:rsidR="007A71F9" w:rsidRPr="009309F5">
        <w:rPr>
          <w:rFonts w:cstheme="minorHAnsi"/>
          <w:lang w:val="nl-NL"/>
        </w:rPr>
        <w:t>(</w:t>
      </w:r>
      <w:r w:rsidR="007A71F9" w:rsidRPr="00CF5B6D">
        <w:rPr>
          <w:rFonts w:cstheme="minorHAnsi"/>
          <w:iCs/>
          <w:lang w:val="nl-NL"/>
        </w:rPr>
        <w:t xml:space="preserve">Van den Berg, Scheeren </w:t>
      </w:r>
      <w:r w:rsidR="009309F5">
        <w:rPr>
          <w:rFonts w:cstheme="minorHAnsi"/>
          <w:iCs/>
          <w:lang w:val="nl-NL"/>
        </w:rPr>
        <w:t>&amp;</w:t>
      </w:r>
      <w:r w:rsidR="009309F5" w:rsidRPr="00CF5B6D">
        <w:rPr>
          <w:rFonts w:cstheme="minorHAnsi"/>
          <w:iCs/>
          <w:lang w:val="nl-NL"/>
        </w:rPr>
        <w:t xml:space="preserve"> </w:t>
      </w:r>
      <w:r w:rsidR="007A71F9" w:rsidRPr="00CF5B6D">
        <w:rPr>
          <w:rFonts w:cstheme="minorHAnsi"/>
          <w:iCs/>
          <w:lang w:val="nl-NL"/>
        </w:rPr>
        <w:t>Vrielink, 2022).</w:t>
      </w:r>
      <w:r w:rsidR="007A71F9" w:rsidRPr="008C5D5D">
        <w:rPr>
          <w:rFonts w:ascii="Arial" w:hAnsi="Arial" w:cs="Arial"/>
          <w:i/>
          <w:iCs/>
          <w:sz w:val="20"/>
          <w:szCs w:val="20"/>
          <w:lang w:val="nl-NL"/>
        </w:rPr>
        <w:t xml:space="preserve"> </w:t>
      </w:r>
      <w:r w:rsidR="00876254" w:rsidRPr="0040120E">
        <w:rPr>
          <w:rFonts w:cstheme="minorHAnsi"/>
          <w:lang w:val="nl-NL"/>
        </w:rPr>
        <w:t xml:space="preserve">Het maakt duidelijk hoe </w:t>
      </w:r>
      <w:r w:rsidR="00A46316" w:rsidRPr="0040120E">
        <w:rPr>
          <w:rFonts w:cstheme="minorHAnsi"/>
          <w:lang w:val="nl-NL"/>
        </w:rPr>
        <w:t>ingewikkeld de relatie tussen onderwijstijd en leren</w:t>
      </w:r>
      <w:r w:rsidR="009309F5" w:rsidRPr="009309F5">
        <w:rPr>
          <w:rFonts w:cstheme="minorHAnsi"/>
          <w:lang w:val="nl-NL"/>
        </w:rPr>
        <w:t xml:space="preserve"> </w:t>
      </w:r>
      <w:r w:rsidR="009309F5" w:rsidRPr="0040120E">
        <w:rPr>
          <w:rFonts w:cstheme="minorHAnsi"/>
          <w:lang w:val="nl-NL"/>
        </w:rPr>
        <w:t>is</w:t>
      </w:r>
      <w:r w:rsidR="00A46316" w:rsidRPr="0040120E">
        <w:rPr>
          <w:rFonts w:cstheme="minorHAnsi"/>
          <w:lang w:val="nl-NL"/>
        </w:rPr>
        <w:t xml:space="preserve">. Ik </w:t>
      </w:r>
      <w:r w:rsidR="00DD7BB7" w:rsidRPr="0040120E">
        <w:rPr>
          <w:rFonts w:cstheme="minorHAnsi"/>
          <w:lang w:val="nl-NL"/>
        </w:rPr>
        <w:t xml:space="preserve">kijk </w:t>
      </w:r>
      <w:r w:rsidR="00876254" w:rsidRPr="0040120E">
        <w:rPr>
          <w:rFonts w:cstheme="minorHAnsi"/>
          <w:lang w:val="nl-NL"/>
        </w:rPr>
        <w:t xml:space="preserve">in </w:t>
      </w:r>
      <w:r w:rsidR="009309F5">
        <w:rPr>
          <w:rFonts w:cstheme="minorHAnsi"/>
          <w:lang w:val="nl-NL"/>
        </w:rPr>
        <w:t>deze bijdrage</w:t>
      </w:r>
      <w:r w:rsidR="00876254" w:rsidRPr="0040120E">
        <w:rPr>
          <w:rFonts w:cstheme="minorHAnsi"/>
          <w:lang w:val="nl-NL"/>
        </w:rPr>
        <w:t xml:space="preserve"> </w:t>
      </w:r>
      <w:r w:rsidR="00A46316" w:rsidRPr="0040120E">
        <w:rPr>
          <w:rFonts w:cstheme="minorHAnsi"/>
          <w:lang w:val="nl-NL"/>
        </w:rPr>
        <w:t xml:space="preserve">met name </w:t>
      </w:r>
      <w:r w:rsidR="00DD7BB7" w:rsidRPr="0040120E">
        <w:rPr>
          <w:rFonts w:cstheme="minorHAnsi"/>
          <w:lang w:val="nl-NL"/>
        </w:rPr>
        <w:t>naar</w:t>
      </w:r>
      <w:r w:rsidR="00A46316" w:rsidRPr="0040120E">
        <w:rPr>
          <w:rFonts w:cstheme="minorHAnsi"/>
          <w:lang w:val="nl-NL"/>
        </w:rPr>
        <w:t xml:space="preserve"> de enorme gelaagdheid</w:t>
      </w:r>
      <w:r w:rsidR="00A46316" w:rsidRPr="0040120E">
        <w:rPr>
          <w:lang w:val="nl-NL"/>
        </w:rPr>
        <w:t xml:space="preserve"> van deze relatie. Vandaar de tite</w:t>
      </w:r>
      <w:r w:rsidR="00B83AF2">
        <w:rPr>
          <w:lang w:val="nl-NL"/>
        </w:rPr>
        <w:t xml:space="preserve">l. </w:t>
      </w:r>
    </w:p>
    <w:p w14:paraId="42B7EFCA" w14:textId="2576E483" w:rsidR="00AF6017" w:rsidRPr="0040120E" w:rsidRDefault="00AF6017">
      <w:pPr>
        <w:rPr>
          <w:lang w:val="nl-NL"/>
        </w:rPr>
      </w:pPr>
    </w:p>
    <w:p w14:paraId="742A299B" w14:textId="74560377" w:rsidR="00AF6017" w:rsidRPr="0040120E" w:rsidRDefault="00D062B6">
      <w:pPr>
        <w:rPr>
          <w:b/>
          <w:bCs/>
          <w:lang w:val="nl-NL"/>
        </w:rPr>
      </w:pPr>
      <w:r>
        <w:rPr>
          <w:b/>
          <w:bCs/>
          <w:lang w:val="nl-NL"/>
        </w:rPr>
        <w:t xml:space="preserve">2. </w:t>
      </w:r>
      <w:r w:rsidR="00DD7BB7" w:rsidRPr="0040120E">
        <w:rPr>
          <w:b/>
          <w:bCs/>
          <w:lang w:val="nl-NL"/>
        </w:rPr>
        <w:t xml:space="preserve">De </w:t>
      </w:r>
      <w:r w:rsidR="00050749" w:rsidRPr="0040120E">
        <w:rPr>
          <w:b/>
          <w:bCs/>
          <w:lang w:val="nl-NL"/>
        </w:rPr>
        <w:t>trap</w:t>
      </w:r>
      <w:r w:rsidR="00AF6017" w:rsidRPr="0040120E">
        <w:rPr>
          <w:b/>
          <w:bCs/>
          <w:lang w:val="nl-NL"/>
        </w:rPr>
        <w:t xml:space="preserve"> van onderwijstijd</w:t>
      </w:r>
      <w:r w:rsidR="006C0EAE">
        <w:rPr>
          <w:b/>
          <w:bCs/>
          <w:lang w:val="nl-NL"/>
        </w:rPr>
        <w:t>:</w:t>
      </w:r>
      <w:r w:rsidR="00003E37" w:rsidRPr="0040120E">
        <w:rPr>
          <w:b/>
          <w:bCs/>
          <w:lang w:val="nl-NL"/>
        </w:rPr>
        <w:t xml:space="preserve"> van internationale standaarden </w:t>
      </w:r>
      <w:r w:rsidR="00DB54E8" w:rsidRPr="0040120E">
        <w:rPr>
          <w:b/>
          <w:bCs/>
          <w:lang w:val="nl-NL"/>
        </w:rPr>
        <w:t>via bekostigde</w:t>
      </w:r>
      <w:r w:rsidR="00003E37" w:rsidRPr="0040120E">
        <w:rPr>
          <w:b/>
          <w:bCs/>
          <w:lang w:val="nl-NL"/>
        </w:rPr>
        <w:t xml:space="preserve"> formatie tot beklijfde inzichten</w:t>
      </w:r>
    </w:p>
    <w:p w14:paraId="0C03050D" w14:textId="22CFD728" w:rsidR="00193327" w:rsidRPr="0040120E" w:rsidRDefault="00EB26BC">
      <w:pPr>
        <w:rPr>
          <w:lang w:val="nl-NL"/>
        </w:rPr>
      </w:pPr>
      <w:r w:rsidRPr="0040120E">
        <w:rPr>
          <w:lang w:val="nl-NL"/>
        </w:rPr>
        <w:t xml:space="preserve">Onderwijstijd is een </w:t>
      </w:r>
      <w:r w:rsidR="000D0C55" w:rsidRPr="0040120E">
        <w:rPr>
          <w:lang w:val="nl-NL"/>
        </w:rPr>
        <w:t>complex</w:t>
      </w:r>
      <w:r w:rsidRPr="0040120E">
        <w:rPr>
          <w:lang w:val="nl-NL"/>
        </w:rPr>
        <w:t xml:space="preserve"> </w:t>
      </w:r>
      <w:r w:rsidR="00876254" w:rsidRPr="0040120E">
        <w:rPr>
          <w:lang w:val="nl-NL"/>
        </w:rPr>
        <w:t xml:space="preserve">en gelaagd </w:t>
      </w:r>
      <w:r w:rsidRPr="0040120E">
        <w:rPr>
          <w:lang w:val="nl-NL"/>
        </w:rPr>
        <w:t>fenomeen</w:t>
      </w:r>
      <w:r w:rsidR="00876254" w:rsidRPr="0040120E">
        <w:rPr>
          <w:lang w:val="nl-NL"/>
        </w:rPr>
        <w:t xml:space="preserve"> </w:t>
      </w:r>
      <w:r w:rsidR="006700E6" w:rsidRPr="0040120E">
        <w:rPr>
          <w:lang w:val="nl-NL"/>
        </w:rPr>
        <w:t>(Scheerens, 2014</w:t>
      </w:r>
      <w:r w:rsidR="00637970" w:rsidRPr="0040120E">
        <w:rPr>
          <w:lang w:val="nl-NL"/>
        </w:rPr>
        <w:t>).</w:t>
      </w:r>
      <w:r w:rsidRPr="0040120E">
        <w:rPr>
          <w:lang w:val="nl-NL"/>
        </w:rPr>
        <w:t xml:space="preserve"> </w:t>
      </w:r>
      <w:r w:rsidR="000D0C55" w:rsidRPr="0040120E">
        <w:rPr>
          <w:lang w:val="nl-NL"/>
        </w:rPr>
        <w:t>Daarbij o</w:t>
      </w:r>
      <w:r w:rsidRPr="0040120E">
        <w:rPr>
          <w:lang w:val="nl-NL"/>
        </w:rPr>
        <w:t>nderscheid</w:t>
      </w:r>
      <w:r w:rsidR="000D0C55" w:rsidRPr="0040120E">
        <w:rPr>
          <w:lang w:val="nl-NL"/>
        </w:rPr>
        <w:t>en</w:t>
      </w:r>
      <w:r w:rsidRPr="0040120E">
        <w:rPr>
          <w:lang w:val="nl-NL"/>
        </w:rPr>
        <w:t xml:space="preserve"> </w:t>
      </w:r>
      <w:r w:rsidR="000D0C55" w:rsidRPr="0040120E">
        <w:rPr>
          <w:lang w:val="nl-NL"/>
        </w:rPr>
        <w:t>we een</w:t>
      </w:r>
      <w:r w:rsidRPr="0040120E">
        <w:rPr>
          <w:lang w:val="nl-NL"/>
        </w:rPr>
        <w:t xml:space="preserve"> </w:t>
      </w:r>
      <w:r w:rsidR="00260538" w:rsidRPr="0040120E">
        <w:rPr>
          <w:lang w:val="nl-NL"/>
        </w:rPr>
        <w:t>supra</w:t>
      </w:r>
      <w:r w:rsidR="006C0EAE">
        <w:rPr>
          <w:lang w:val="nl-NL"/>
        </w:rPr>
        <w:t>-</w:t>
      </w:r>
      <w:r w:rsidRPr="0040120E">
        <w:rPr>
          <w:lang w:val="nl-NL"/>
        </w:rPr>
        <w:t>, macro</w:t>
      </w:r>
      <w:r w:rsidR="006C0EAE">
        <w:rPr>
          <w:lang w:val="nl-NL"/>
        </w:rPr>
        <w:t>-</w:t>
      </w:r>
      <w:r w:rsidRPr="0040120E">
        <w:rPr>
          <w:lang w:val="nl-NL"/>
        </w:rPr>
        <w:t>, meso</w:t>
      </w:r>
      <w:r w:rsidR="006C0EAE">
        <w:rPr>
          <w:lang w:val="nl-NL"/>
        </w:rPr>
        <w:t>-</w:t>
      </w:r>
      <w:r w:rsidRPr="0040120E">
        <w:rPr>
          <w:lang w:val="nl-NL"/>
        </w:rPr>
        <w:t>, micro</w:t>
      </w:r>
      <w:r w:rsidR="006C0EAE">
        <w:rPr>
          <w:lang w:val="nl-NL"/>
        </w:rPr>
        <w:t>-</w:t>
      </w:r>
      <w:r w:rsidRPr="0040120E">
        <w:rPr>
          <w:lang w:val="nl-NL"/>
        </w:rPr>
        <w:t xml:space="preserve"> en nanoniveau</w:t>
      </w:r>
      <w:r w:rsidR="006C0EAE">
        <w:rPr>
          <w:lang w:val="nl-NL"/>
        </w:rPr>
        <w:t>,</w:t>
      </w:r>
      <w:r w:rsidR="000D0C55" w:rsidRPr="0040120E">
        <w:rPr>
          <w:lang w:val="nl-NL"/>
        </w:rPr>
        <w:t xml:space="preserve"> die </w:t>
      </w:r>
      <w:r w:rsidR="00637970" w:rsidRPr="0040120E">
        <w:rPr>
          <w:lang w:val="nl-NL"/>
        </w:rPr>
        <w:t>st</w:t>
      </w:r>
      <w:r w:rsidR="000D0C55" w:rsidRPr="0040120E">
        <w:rPr>
          <w:lang w:val="nl-NL"/>
        </w:rPr>
        <w:t>apsgewijs met elkaar verbonden zijn</w:t>
      </w:r>
      <w:r w:rsidRPr="0040120E">
        <w:rPr>
          <w:lang w:val="nl-NL"/>
        </w:rPr>
        <w:t xml:space="preserve">. </w:t>
      </w:r>
      <w:r w:rsidR="00205084" w:rsidRPr="0040120E">
        <w:rPr>
          <w:lang w:val="nl-NL"/>
        </w:rPr>
        <w:t xml:space="preserve">Ze vormen als het waren een </w:t>
      </w:r>
      <w:r w:rsidR="00050749" w:rsidRPr="0040120E">
        <w:rPr>
          <w:lang w:val="nl-NL"/>
        </w:rPr>
        <w:t>trap</w:t>
      </w:r>
      <w:r w:rsidR="00205084" w:rsidRPr="0040120E">
        <w:rPr>
          <w:lang w:val="nl-NL"/>
        </w:rPr>
        <w:t xml:space="preserve">, na het ene stapje volgt het volgende. </w:t>
      </w:r>
      <w:r w:rsidR="000D0C55" w:rsidRPr="0040120E">
        <w:rPr>
          <w:lang w:val="nl-NL"/>
        </w:rPr>
        <w:t xml:space="preserve">Deze </w:t>
      </w:r>
      <w:r w:rsidR="00050749" w:rsidRPr="0040120E">
        <w:rPr>
          <w:lang w:val="nl-NL"/>
        </w:rPr>
        <w:t>trap</w:t>
      </w:r>
      <w:r w:rsidR="000D0C55" w:rsidRPr="0040120E">
        <w:rPr>
          <w:lang w:val="nl-NL"/>
        </w:rPr>
        <w:t xml:space="preserve"> van het onderwijssysteem is inzichtelijk gemaakt door middel van figuur 1</w:t>
      </w:r>
      <w:r w:rsidR="00876254" w:rsidRPr="0040120E">
        <w:rPr>
          <w:lang w:val="nl-NL"/>
        </w:rPr>
        <w:t xml:space="preserve"> </w:t>
      </w:r>
      <w:r w:rsidR="00260538" w:rsidRPr="0040120E">
        <w:rPr>
          <w:lang w:val="nl-NL"/>
        </w:rPr>
        <w:t>(ontleend</w:t>
      </w:r>
      <w:r w:rsidR="007A71F9">
        <w:rPr>
          <w:lang w:val="nl-NL"/>
        </w:rPr>
        <w:t xml:space="preserve"> aan </w:t>
      </w:r>
      <w:r w:rsidR="00260538" w:rsidRPr="0040120E">
        <w:rPr>
          <w:lang w:val="nl-NL"/>
        </w:rPr>
        <w:t>Van den Akker, 2004)</w:t>
      </w:r>
      <w:r w:rsidR="00193327" w:rsidRPr="0040120E">
        <w:rPr>
          <w:lang w:val="nl-NL"/>
        </w:rPr>
        <w:t>:</w:t>
      </w:r>
    </w:p>
    <w:p w14:paraId="690818EF" w14:textId="297F8226" w:rsidR="00193327" w:rsidRPr="0040120E" w:rsidRDefault="00260538" w:rsidP="00193327">
      <w:pPr>
        <w:pStyle w:val="Lijstalinea"/>
        <w:numPr>
          <w:ilvl w:val="0"/>
          <w:numId w:val="5"/>
        </w:numPr>
        <w:rPr>
          <w:lang w:val="nl-NL"/>
        </w:rPr>
      </w:pPr>
      <w:r w:rsidRPr="0040120E">
        <w:rPr>
          <w:lang w:val="nl-NL"/>
        </w:rPr>
        <w:t>Supra</w:t>
      </w:r>
      <w:r w:rsidR="00193327" w:rsidRPr="0040120E">
        <w:rPr>
          <w:lang w:val="nl-NL"/>
        </w:rPr>
        <w:t xml:space="preserve">: </w:t>
      </w:r>
      <w:r w:rsidR="00262CA6" w:rsidRPr="0040120E">
        <w:rPr>
          <w:lang w:val="nl-NL"/>
        </w:rPr>
        <w:t>i</w:t>
      </w:r>
      <w:r w:rsidR="00193327" w:rsidRPr="0040120E">
        <w:rPr>
          <w:lang w:val="nl-NL"/>
        </w:rPr>
        <w:t>nternationaal beleid</w:t>
      </w:r>
    </w:p>
    <w:p w14:paraId="76B189FF" w14:textId="77777777" w:rsidR="00193327" w:rsidRPr="0040120E" w:rsidRDefault="00193327" w:rsidP="00193327">
      <w:pPr>
        <w:pStyle w:val="Lijstalinea"/>
        <w:numPr>
          <w:ilvl w:val="0"/>
          <w:numId w:val="5"/>
        </w:numPr>
        <w:rPr>
          <w:lang w:val="nl-NL"/>
        </w:rPr>
      </w:pPr>
      <w:r w:rsidRPr="0040120E">
        <w:rPr>
          <w:lang w:val="nl-NL"/>
        </w:rPr>
        <w:t xml:space="preserve">Macro: nationaal beleid </w:t>
      </w:r>
    </w:p>
    <w:p w14:paraId="14080189" w14:textId="6F0AEA23" w:rsidR="00193327" w:rsidRPr="0040120E" w:rsidRDefault="00193327" w:rsidP="00193327">
      <w:pPr>
        <w:pStyle w:val="Lijstalinea"/>
        <w:numPr>
          <w:ilvl w:val="0"/>
          <w:numId w:val="5"/>
        </w:numPr>
        <w:rPr>
          <w:lang w:val="nl-NL"/>
        </w:rPr>
      </w:pPr>
      <w:r w:rsidRPr="0040120E">
        <w:rPr>
          <w:lang w:val="nl-NL"/>
        </w:rPr>
        <w:lastRenderedPageBreak/>
        <w:t>Meso: school</w:t>
      </w:r>
      <w:r w:rsidR="000345D4" w:rsidRPr="0040120E">
        <w:rPr>
          <w:lang w:val="nl-NL"/>
        </w:rPr>
        <w:t xml:space="preserve"> en leraren</w:t>
      </w:r>
    </w:p>
    <w:p w14:paraId="3A98AA79" w14:textId="7BD35B3C" w:rsidR="00193327" w:rsidRPr="0040120E" w:rsidRDefault="00193327" w:rsidP="00193327">
      <w:pPr>
        <w:pStyle w:val="Lijstalinea"/>
        <w:numPr>
          <w:ilvl w:val="0"/>
          <w:numId w:val="5"/>
        </w:numPr>
        <w:rPr>
          <w:lang w:val="nl-NL"/>
        </w:rPr>
      </w:pPr>
      <w:r w:rsidRPr="0040120E">
        <w:rPr>
          <w:lang w:val="nl-NL"/>
        </w:rPr>
        <w:t xml:space="preserve">Micro: </w:t>
      </w:r>
      <w:r w:rsidR="000345D4" w:rsidRPr="0040120E">
        <w:rPr>
          <w:lang w:val="nl-NL"/>
        </w:rPr>
        <w:t>klas en</w:t>
      </w:r>
      <w:r w:rsidRPr="0040120E">
        <w:rPr>
          <w:lang w:val="nl-NL"/>
        </w:rPr>
        <w:t xml:space="preserve"> leerlingen</w:t>
      </w:r>
    </w:p>
    <w:p w14:paraId="138B455B" w14:textId="1E106269" w:rsidR="00193327" w:rsidRPr="0040120E" w:rsidRDefault="00193327" w:rsidP="00193327">
      <w:pPr>
        <w:pStyle w:val="Lijstalinea"/>
        <w:numPr>
          <w:ilvl w:val="0"/>
          <w:numId w:val="5"/>
        </w:numPr>
        <w:rPr>
          <w:lang w:val="nl-NL"/>
        </w:rPr>
      </w:pPr>
      <w:r w:rsidRPr="0040120E">
        <w:rPr>
          <w:lang w:val="nl-NL"/>
        </w:rPr>
        <w:t>Nano: het individu</w:t>
      </w:r>
    </w:p>
    <w:p w14:paraId="5F9A36D4" w14:textId="0A7261BB" w:rsidR="000345D4" w:rsidRPr="0040120E" w:rsidRDefault="00DD44AC" w:rsidP="00193327">
      <w:pPr>
        <w:rPr>
          <w:lang w:val="nl-NL"/>
        </w:rPr>
      </w:pPr>
      <w:r w:rsidRPr="0040120E">
        <w:rPr>
          <w:lang w:val="nl-NL"/>
        </w:rPr>
        <w:t xml:space="preserve">Het bovengenoemde </w:t>
      </w:r>
      <w:r w:rsidR="003132DD" w:rsidRPr="0040120E">
        <w:rPr>
          <w:lang w:val="nl-NL"/>
        </w:rPr>
        <w:t xml:space="preserve">voorbeeld van </w:t>
      </w:r>
      <w:r w:rsidRPr="0040120E">
        <w:rPr>
          <w:lang w:val="nl-NL"/>
        </w:rPr>
        <w:t xml:space="preserve">het </w:t>
      </w:r>
      <w:r w:rsidR="003132DD" w:rsidRPr="0040120E">
        <w:rPr>
          <w:lang w:val="nl-NL"/>
        </w:rPr>
        <w:t>reken</w:t>
      </w:r>
      <w:r w:rsidRPr="0040120E">
        <w:rPr>
          <w:lang w:val="nl-NL"/>
        </w:rPr>
        <w:t xml:space="preserve">en </w:t>
      </w:r>
      <w:r w:rsidR="003132DD" w:rsidRPr="0040120E">
        <w:rPr>
          <w:lang w:val="nl-NL"/>
        </w:rPr>
        <w:t>in de tandartsstoel</w:t>
      </w:r>
      <w:r w:rsidRPr="0040120E">
        <w:rPr>
          <w:lang w:val="nl-NL"/>
        </w:rPr>
        <w:t xml:space="preserve"> maakt duidelijk dat rekeninzichten een </w:t>
      </w:r>
      <w:r w:rsidR="003132DD" w:rsidRPr="0040120E">
        <w:rPr>
          <w:lang w:val="nl-NL"/>
        </w:rPr>
        <w:t xml:space="preserve">langdurig gebruik </w:t>
      </w:r>
      <w:r w:rsidRPr="0040120E">
        <w:rPr>
          <w:lang w:val="nl-NL"/>
        </w:rPr>
        <w:t>kennen</w:t>
      </w:r>
      <w:r w:rsidR="003132DD" w:rsidRPr="0040120E">
        <w:rPr>
          <w:lang w:val="nl-NL"/>
        </w:rPr>
        <w:t>. D</w:t>
      </w:r>
      <w:r w:rsidRPr="0040120E">
        <w:rPr>
          <w:lang w:val="nl-NL"/>
        </w:rPr>
        <w:t xml:space="preserve">eze </w:t>
      </w:r>
      <w:r w:rsidR="003132DD" w:rsidRPr="0040120E">
        <w:rPr>
          <w:lang w:val="nl-NL"/>
        </w:rPr>
        <w:t xml:space="preserve">actieve en permanente aanwezigheid van rekenvaardigheid in mijn hoofd zou je kunnen zien als het </w:t>
      </w:r>
      <w:r w:rsidR="00BB3AA6">
        <w:rPr>
          <w:lang w:val="nl-NL"/>
        </w:rPr>
        <w:t>laagste</w:t>
      </w:r>
      <w:r w:rsidR="003132DD" w:rsidRPr="0040120E">
        <w:rPr>
          <w:lang w:val="nl-NL"/>
        </w:rPr>
        <w:t xml:space="preserve"> niveau</w:t>
      </w:r>
      <w:r w:rsidR="00BB3AA6">
        <w:rPr>
          <w:lang w:val="nl-NL"/>
        </w:rPr>
        <w:t>:</w:t>
      </w:r>
      <w:r w:rsidR="003132DD" w:rsidRPr="0040120E">
        <w:rPr>
          <w:lang w:val="nl-NL"/>
        </w:rPr>
        <w:t xml:space="preserve"> het nanoniveau onderaan de </w:t>
      </w:r>
      <w:r w:rsidR="00050749" w:rsidRPr="0040120E">
        <w:rPr>
          <w:lang w:val="nl-NL"/>
        </w:rPr>
        <w:t>trap</w:t>
      </w:r>
      <w:r w:rsidR="003132DD" w:rsidRPr="0040120E">
        <w:rPr>
          <w:lang w:val="nl-NL"/>
        </w:rPr>
        <w:t xml:space="preserve">. Helemaal aan de andere kant van de </w:t>
      </w:r>
      <w:r w:rsidR="00050749" w:rsidRPr="0040120E">
        <w:rPr>
          <w:lang w:val="nl-NL"/>
        </w:rPr>
        <w:t>trap</w:t>
      </w:r>
      <w:r w:rsidR="003132DD" w:rsidRPr="0040120E">
        <w:rPr>
          <w:lang w:val="nl-NL"/>
        </w:rPr>
        <w:t xml:space="preserve"> vinden we het </w:t>
      </w:r>
      <w:r w:rsidR="00260538" w:rsidRPr="0040120E">
        <w:rPr>
          <w:lang w:val="nl-NL"/>
        </w:rPr>
        <w:t>supra</w:t>
      </w:r>
      <w:r w:rsidR="003132DD" w:rsidRPr="0040120E">
        <w:rPr>
          <w:lang w:val="nl-NL"/>
        </w:rPr>
        <w:t xml:space="preserve">-niveau met internationale opvattingen en standaarden over hoeveel tijd je aan onderwijs zou moeten besteden. </w:t>
      </w:r>
    </w:p>
    <w:p w14:paraId="089398D4" w14:textId="09476621" w:rsidR="002E49F7" w:rsidRPr="0040120E" w:rsidRDefault="003132DD" w:rsidP="00565C85">
      <w:pPr>
        <w:rPr>
          <w:lang w:val="nl-NL"/>
        </w:rPr>
      </w:pPr>
      <w:r w:rsidRPr="0040120E">
        <w:rPr>
          <w:lang w:val="nl-NL"/>
        </w:rPr>
        <w:t>Met name de internationale druk is groot. Als ze in Singapore meer tijd aan rekenonderwijs besteden</w:t>
      </w:r>
      <w:r w:rsidR="00BB3AA6">
        <w:rPr>
          <w:lang w:val="nl-NL"/>
        </w:rPr>
        <w:t>,</w:t>
      </w:r>
      <w:r w:rsidRPr="0040120E">
        <w:rPr>
          <w:lang w:val="nl-NL"/>
        </w:rPr>
        <w:t xml:space="preserve"> leidt dat tot zenuwachtigheid in </w:t>
      </w:r>
      <w:r w:rsidR="00DD44AC" w:rsidRPr="0040120E">
        <w:rPr>
          <w:lang w:val="nl-NL"/>
        </w:rPr>
        <w:t xml:space="preserve">ons nationale </w:t>
      </w:r>
      <w:r w:rsidRPr="0040120E">
        <w:rPr>
          <w:lang w:val="nl-NL"/>
        </w:rPr>
        <w:t>parlement. Immers</w:t>
      </w:r>
      <w:r w:rsidR="00BB3AA6">
        <w:rPr>
          <w:lang w:val="nl-NL"/>
        </w:rPr>
        <w:t>,</w:t>
      </w:r>
      <w:r w:rsidRPr="0040120E">
        <w:rPr>
          <w:lang w:val="nl-NL"/>
        </w:rPr>
        <w:t xml:space="preserve"> we willen een sterke concurrentiepositie behouden.</w:t>
      </w:r>
      <w:r w:rsidR="002E4209" w:rsidRPr="0040120E">
        <w:rPr>
          <w:lang w:val="nl-NL"/>
        </w:rPr>
        <w:t xml:space="preserve"> </w:t>
      </w:r>
      <w:r w:rsidR="00193327" w:rsidRPr="0040120E">
        <w:rPr>
          <w:lang w:val="nl-NL"/>
        </w:rPr>
        <w:t xml:space="preserve">Die internationale druk leidt op nationaal niveau tot het aanpassen van curricula, het maken van </w:t>
      </w:r>
      <w:r w:rsidR="002E4209" w:rsidRPr="0040120E">
        <w:rPr>
          <w:lang w:val="nl-NL"/>
        </w:rPr>
        <w:t xml:space="preserve">nieuwe </w:t>
      </w:r>
      <w:r w:rsidR="00193327" w:rsidRPr="0040120E">
        <w:rPr>
          <w:lang w:val="nl-NL"/>
        </w:rPr>
        <w:t>leerplannen en het beschikbaar stellen van bekostigde formatie.</w:t>
      </w:r>
      <w:r w:rsidR="006A225E" w:rsidRPr="0040120E">
        <w:rPr>
          <w:lang w:val="nl-NL"/>
        </w:rPr>
        <w:t xml:space="preserve"> Dit is op de </w:t>
      </w:r>
      <w:r w:rsidR="00050749" w:rsidRPr="0040120E">
        <w:rPr>
          <w:lang w:val="nl-NL"/>
        </w:rPr>
        <w:t>trap</w:t>
      </w:r>
      <w:r w:rsidR="006A225E" w:rsidRPr="0040120E">
        <w:rPr>
          <w:lang w:val="nl-NL"/>
        </w:rPr>
        <w:t xml:space="preserve"> de volgende stap</w:t>
      </w:r>
      <w:r w:rsidR="001F143E">
        <w:rPr>
          <w:lang w:val="nl-NL"/>
        </w:rPr>
        <w:t>:</w:t>
      </w:r>
      <w:r w:rsidR="006A225E" w:rsidRPr="0040120E">
        <w:rPr>
          <w:lang w:val="nl-NL"/>
        </w:rPr>
        <w:t xml:space="preserve"> van het allerhoogste schaalniveau (</w:t>
      </w:r>
      <w:r w:rsidR="00260538" w:rsidRPr="0040120E">
        <w:rPr>
          <w:lang w:val="nl-NL"/>
        </w:rPr>
        <w:t>supra</w:t>
      </w:r>
      <w:r w:rsidR="006A225E" w:rsidRPr="0040120E">
        <w:rPr>
          <w:lang w:val="nl-NL"/>
        </w:rPr>
        <w:t>) naar het national</w:t>
      </w:r>
      <w:r w:rsidR="001F143E">
        <w:rPr>
          <w:lang w:val="nl-NL"/>
        </w:rPr>
        <w:t>e</w:t>
      </w:r>
      <w:r w:rsidR="006A225E" w:rsidRPr="0040120E">
        <w:rPr>
          <w:lang w:val="nl-NL"/>
        </w:rPr>
        <w:t xml:space="preserve"> niveau (macro)</w:t>
      </w:r>
      <w:r w:rsidR="001F143E">
        <w:rPr>
          <w:lang w:val="nl-NL"/>
        </w:rPr>
        <w:t>,</w:t>
      </w:r>
      <w:r w:rsidR="006A225E" w:rsidRPr="0040120E">
        <w:rPr>
          <w:lang w:val="nl-NL"/>
        </w:rPr>
        <w:t xml:space="preserve"> waar</w:t>
      </w:r>
      <w:r w:rsidR="00423E10" w:rsidRPr="0040120E">
        <w:rPr>
          <w:lang w:val="nl-NL"/>
        </w:rPr>
        <w:t xml:space="preserve"> </w:t>
      </w:r>
      <w:r w:rsidR="006A225E" w:rsidRPr="0040120E">
        <w:rPr>
          <w:lang w:val="nl-NL"/>
        </w:rPr>
        <w:t xml:space="preserve">in </w:t>
      </w:r>
      <w:r w:rsidR="00050749" w:rsidRPr="0040120E">
        <w:rPr>
          <w:lang w:val="nl-NL"/>
        </w:rPr>
        <w:t>onderwijs</w:t>
      </w:r>
      <w:r w:rsidR="006A225E" w:rsidRPr="0040120E">
        <w:rPr>
          <w:lang w:val="nl-NL"/>
        </w:rPr>
        <w:t>beleid</w:t>
      </w:r>
      <w:r w:rsidR="00050749" w:rsidRPr="0040120E">
        <w:rPr>
          <w:lang w:val="nl-NL"/>
        </w:rPr>
        <w:t xml:space="preserve"> </w:t>
      </w:r>
      <w:r w:rsidR="006A225E" w:rsidRPr="0040120E">
        <w:rPr>
          <w:lang w:val="nl-NL"/>
        </w:rPr>
        <w:t xml:space="preserve">stappen worden </w:t>
      </w:r>
      <w:r w:rsidR="00B515FE" w:rsidRPr="0040120E">
        <w:rPr>
          <w:lang w:val="nl-NL"/>
        </w:rPr>
        <w:t>ge</w:t>
      </w:r>
      <w:r w:rsidR="00050749" w:rsidRPr="0040120E">
        <w:rPr>
          <w:lang w:val="nl-NL"/>
        </w:rPr>
        <w:t>zet</w:t>
      </w:r>
      <w:r w:rsidR="006A225E" w:rsidRPr="0040120E">
        <w:rPr>
          <w:lang w:val="nl-NL"/>
        </w:rPr>
        <w:t xml:space="preserve"> om mee te gaan met de buitenlandse aanpak en resultaten.</w:t>
      </w:r>
    </w:p>
    <w:p w14:paraId="039A3CFA" w14:textId="680F161D" w:rsidR="00262CA6" w:rsidRPr="0040120E" w:rsidRDefault="00262CA6" w:rsidP="002E49F7">
      <w:pPr>
        <w:keepNext/>
      </w:pPr>
      <w:r w:rsidRPr="0040120E">
        <w:rPr>
          <w:noProof/>
          <w:lang w:val="nl-NL" w:eastAsia="nl-NL"/>
        </w:rPr>
        <w:drawing>
          <wp:inline distT="0" distB="0" distL="0" distR="0" wp14:anchorId="25D050E5" wp14:editId="4F8384A8">
            <wp:extent cx="5760720" cy="245364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453640"/>
                    </a:xfrm>
                    <a:prstGeom prst="rect">
                      <a:avLst/>
                    </a:prstGeom>
                  </pic:spPr>
                </pic:pic>
              </a:graphicData>
            </a:graphic>
          </wp:inline>
        </w:drawing>
      </w:r>
    </w:p>
    <w:p w14:paraId="0CBEF183" w14:textId="3F3834BD" w:rsidR="002E49F7" w:rsidRPr="00CF5B6D" w:rsidRDefault="002E49F7" w:rsidP="002E49F7">
      <w:pPr>
        <w:pStyle w:val="Bijschrift"/>
        <w:rPr>
          <w:sz w:val="22"/>
          <w:szCs w:val="22"/>
          <w:lang w:val="nl-NL"/>
        </w:rPr>
      </w:pPr>
      <w:r w:rsidRPr="00CF5B6D">
        <w:rPr>
          <w:sz w:val="22"/>
          <w:szCs w:val="22"/>
          <w:lang w:val="nl-NL"/>
        </w:rPr>
        <w:t xml:space="preserve">Figuur </w:t>
      </w:r>
      <w:r w:rsidRPr="00CF5B6D">
        <w:rPr>
          <w:sz w:val="22"/>
          <w:szCs w:val="22"/>
        </w:rPr>
        <w:fldChar w:fldCharType="begin"/>
      </w:r>
      <w:r w:rsidRPr="00CF5B6D">
        <w:rPr>
          <w:sz w:val="22"/>
          <w:szCs w:val="22"/>
          <w:lang w:val="nl-NL"/>
        </w:rPr>
        <w:instrText xml:space="preserve"> SEQ Figuur \* ARABIC </w:instrText>
      </w:r>
      <w:r w:rsidRPr="00CF5B6D">
        <w:rPr>
          <w:sz w:val="22"/>
          <w:szCs w:val="22"/>
        </w:rPr>
        <w:fldChar w:fldCharType="separate"/>
      </w:r>
      <w:r w:rsidRPr="00CF5B6D">
        <w:rPr>
          <w:noProof/>
          <w:sz w:val="22"/>
          <w:szCs w:val="22"/>
          <w:lang w:val="nl-NL"/>
        </w:rPr>
        <w:t>1</w:t>
      </w:r>
      <w:r w:rsidRPr="00CF5B6D">
        <w:rPr>
          <w:sz w:val="22"/>
          <w:szCs w:val="22"/>
        </w:rPr>
        <w:fldChar w:fldCharType="end"/>
      </w:r>
      <w:r w:rsidRPr="00CF5B6D">
        <w:rPr>
          <w:sz w:val="22"/>
          <w:szCs w:val="22"/>
          <w:lang w:val="nl-NL"/>
        </w:rPr>
        <w:t xml:space="preserve">. De </w:t>
      </w:r>
      <w:r w:rsidR="00050749" w:rsidRPr="00CF5B6D">
        <w:rPr>
          <w:sz w:val="22"/>
          <w:szCs w:val="22"/>
          <w:lang w:val="nl-NL"/>
        </w:rPr>
        <w:t>trap</w:t>
      </w:r>
      <w:r w:rsidRPr="00CF5B6D">
        <w:rPr>
          <w:sz w:val="22"/>
          <w:szCs w:val="22"/>
          <w:lang w:val="nl-NL"/>
        </w:rPr>
        <w:t xml:space="preserve"> van onderwijstijd.</w:t>
      </w:r>
    </w:p>
    <w:p w14:paraId="1A5F2B07" w14:textId="37E16F4C" w:rsidR="008F1812" w:rsidRPr="0040120E" w:rsidRDefault="00B81DB5">
      <w:pPr>
        <w:rPr>
          <w:lang w:val="nl-NL"/>
        </w:rPr>
      </w:pPr>
      <w:r w:rsidRPr="0040120E">
        <w:rPr>
          <w:lang w:val="nl-NL"/>
        </w:rPr>
        <w:t xml:space="preserve">Vervolgens zien we, </w:t>
      </w:r>
      <w:r w:rsidR="00C67529" w:rsidRPr="0040120E">
        <w:rPr>
          <w:lang w:val="nl-NL"/>
        </w:rPr>
        <w:t xml:space="preserve">de </w:t>
      </w:r>
      <w:r w:rsidR="00050749" w:rsidRPr="0040120E">
        <w:rPr>
          <w:lang w:val="nl-NL"/>
        </w:rPr>
        <w:t>trap</w:t>
      </w:r>
      <w:r w:rsidR="00C67529" w:rsidRPr="0040120E">
        <w:rPr>
          <w:lang w:val="nl-NL"/>
        </w:rPr>
        <w:t xml:space="preserve"> aflopen</w:t>
      </w:r>
      <w:r w:rsidRPr="0040120E">
        <w:rPr>
          <w:lang w:val="nl-NL"/>
        </w:rPr>
        <w:t>d,</w:t>
      </w:r>
      <w:r w:rsidR="00C67529" w:rsidRPr="0040120E">
        <w:rPr>
          <w:lang w:val="nl-NL"/>
        </w:rPr>
        <w:t xml:space="preserve"> dat die bekostigde formatie </w:t>
      </w:r>
      <w:r w:rsidR="005119B4" w:rsidRPr="0040120E">
        <w:rPr>
          <w:lang w:val="nl-NL"/>
        </w:rPr>
        <w:t xml:space="preserve">wordt </w:t>
      </w:r>
      <w:r w:rsidR="00C67529" w:rsidRPr="0040120E">
        <w:rPr>
          <w:lang w:val="nl-NL"/>
        </w:rPr>
        <w:t xml:space="preserve">omgezet in ingeroosterde formatie. </w:t>
      </w:r>
      <w:r w:rsidR="00022152" w:rsidRPr="0040120E">
        <w:rPr>
          <w:lang w:val="nl-NL"/>
        </w:rPr>
        <w:t xml:space="preserve">Daarmee </w:t>
      </w:r>
      <w:r w:rsidR="00C67529" w:rsidRPr="0040120E">
        <w:rPr>
          <w:lang w:val="nl-NL"/>
        </w:rPr>
        <w:t xml:space="preserve">komen we op </w:t>
      </w:r>
      <w:r w:rsidR="0061068C" w:rsidRPr="0040120E">
        <w:rPr>
          <w:lang w:val="nl-NL"/>
        </w:rPr>
        <w:t>mesoniveau</w:t>
      </w:r>
      <w:r w:rsidR="00C67529" w:rsidRPr="0040120E">
        <w:rPr>
          <w:lang w:val="nl-NL"/>
        </w:rPr>
        <w:t xml:space="preserve"> </w:t>
      </w:r>
      <w:r w:rsidR="00DD44AC" w:rsidRPr="0040120E">
        <w:rPr>
          <w:lang w:val="nl-NL"/>
        </w:rPr>
        <w:t xml:space="preserve">de praktijk van de </w:t>
      </w:r>
      <w:r w:rsidR="00C67529" w:rsidRPr="0040120E">
        <w:rPr>
          <w:lang w:val="nl-NL"/>
        </w:rPr>
        <w:t>school binnen</w:t>
      </w:r>
      <w:r w:rsidR="003F3D9D" w:rsidRPr="0040120E">
        <w:rPr>
          <w:lang w:val="nl-NL"/>
        </w:rPr>
        <w:t>.</w:t>
      </w:r>
      <w:r w:rsidR="007C6BED" w:rsidRPr="0040120E">
        <w:rPr>
          <w:lang w:val="nl-NL"/>
        </w:rPr>
        <w:t xml:space="preserve"> </w:t>
      </w:r>
      <w:r w:rsidR="003F3D9D" w:rsidRPr="0040120E">
        <w:rPr>
          <w:lang w:val="nl-NL"/>
        </w:rPr>
        <w:t>In die</w:t>
      </w:r>
      <w:r w:rsidR="007C6BED" w:rsidRPr="0040120E">
        <w:rPr>
          <w:lang w:val="nl-NL"/>
        </w:rPr>
        <w:t xml:space="preserve"> praktijk </w:t>
      </w:r>
      <w:r w:rsidR="003F3D9D" w:rsidRPr="0040120E">
        <w:rPr>
          <w:lang w:val="nl-NL"/>
        </w:rPr>
        <w:t xml:space="preserve">blijkt dat </w:t>
      </w:r>
      <w:r w:rsidR="007C6BED" w:rsidRPr="0040120E">
        <w:rPr>
          <w:lang w:val="nl-NL"/>
        </w:rPr>
        <w:t>niet alle ingeroosterde lessen ook echt gegeven</w:t>
      </w:r>
      <w:r w:rsidR="003F3D9D" w:rsidRPr="0040120E">
        <w:rPr>
          <w:lang w:val="nl-NL"/>
        </w:rPr>
        <w:t xml:space="preserve"> worden</w:t>
      </w:r>
      <w:r w:rsidR="007C6BED" w:rsidRPr="0040120E">
        <w:rPr>
          <w:lang w:val="nl-NL"/>
        </w:rPr>
        <w:t>. Er kan sprake zij</w:t>
      </w:r>
      <w:r w:rsidR="008B0E3F">
        <w:rPr>
          <w:lang w:val="nl-NL"/>
        </w:rPr>
        <w:t xml:space="preserve">n van lesuitval, verzuim </w:t>
      </w:r>
      <w:r w:rsidR="001F143E">
        <w:rPr>
          <w:lang w:val="nl-NL"/>
        </w:rPr>
        <w:t>en dergelijke</w:t>
      </w:r>
      <w:r w:rsidR="008B0E3F">
        <w:rPr>
          <w:lang w:val="nl-NL"/>
        </w:rPr>
        <w:t xml:space="preserve">. </w:t>
      </w:r>
      <w:r w:rsidR="007C6BED" w:rsidRPr="0040120E">
        <w:rPr>
          <w:lang w:val="nl-NL"/>
        </w:rPr>
        <w:t xml:space="preserve">Ook is niet voor elke </w:t>
      </w:r>
      <w:r w:rsidR="001F143E">
        <w:rPr>
          <w:lang w:val="nl-NL"/>
        </w:rPr>
        <w:t>fte</w:t>
      </w:r>
      <w:r w:rsidR="007C6BED" w:rsidRPr="0040120E">
        <w:rPr>
          <w:lang w:val="nl-NL"/>
        </w:rPr>
        <w:t xml:space="preserve"> waar </w:t>
      </w:r>
      <w:r w:rsidR="00DD44AC" w:rsidRPr="0040120E">
        <w:rPr>
          <w:lang w:val="nl-NL"/>
        </w:rPr>
        <w:t xml:space="preserve">het </w:t>
      </w:r>
      <w:r w:rsidR="001F143E">
        <w:rPr>
          <w:lang w:val="nl-NL"/>
        </w:rPr>
        <w:t>R</w:t>
      </w:r>
      <w:r w:rsidR="00DD44AC" w:rsidRPr="0040120E">
        <w:rPr>
          <w:lang w:val="nl-NL"/>
        </w:rPr>
        <w:t xml:space="preserve">ijk een </w:t>
      </w:r>
      <w:r w:rsidR="007C6BED" w:rsidRPr="0040120E">
        <w:rPr>
          <w:lang w:val="nl-NL"/>
        </w:rPr>
        <w:t>vergoeding voor ge</w:t>
      </w:r>
      <w:r w:rsidR="00DD44AC" w:rsidRPr="0040120E">
        <w:rPr>
          <w:lang w:val="nl-NL"/>
        </w:rPr>
        <w:t xml:space="preserve">eft, </w:t>
      </w:r>
      <w:r w:rsidR="007C6BED" w:rsidRPr="0040120E">
        <w:rPr>
          <w:lang w:val="nl-NL"/>
        </w:rPr>
        <w:t xml:space="preserve">daadwerkelijk een leerkracht beschikbaar. </w:t>
      </w:r>
    </w:p>
    <w:p w14:paraId="43B02B57" w14:textId="10168F94" w:rsidR="00D85327" w:rsidRPr="0040120E" w:rsidRDefault="0080654C">
      <w:pPr>
        <w:rPr>
          <w:lang w:val="nl-NL"/>
        </w:rPr>
      </w:pPr>
      <w:r w:rsidRPr="0040120E">
        <w:rPr>
          <w:lang w:val="nl-NL"/>
        </w:rPr>
        <w:t xml:space="preserve">Zo </w:t>
      </w:r>
      <w:r w:rsidR="008F1812" w:rsidRPr="0040120E">
        <w:rPr>
          <w:lang w:val="nl-NL"/>
        </w:rPr>
        <w:t xml:space="preserve">gaan we op schoolniveau van ingeroosterde formatie naar uitgevoerde lessen en vervolgens naar effectieve instructietijd. </w:t>
      </w:r>
      <w:r w:rsidR="00B62963" w:rsidRPr="0040120E">
        <w:rPr>
          <w:lang w:val="nl-NL"/>
        </w:rPr>
        <w:t xml:space="preserve">In </w:t>
      </w:r>
      <w:r w:rsidR="001F143E">
        <w:rPr>
          <w:lang w:val="nl-NL"/>
        </w:rPr>
        <w:t>de bijdrage</w:t>
      </w:r>
      <w:r w:rsidR="007A71F9">
        <w:rPr>
          <w:lang w:val="nl-NL"/>
        </w:rPr>
        <w:t xml:space="preserve"> van Van den Berg, Scheeren &amp; Vrielink (2022) in bundel 1 van deze publicatiereeks</w:t>
      </w:r>
      <w:r w:rsidR="001F143E">
        <w:rPr>
          <w:lang w:val="nl-NL"/>
        </w:rPr>
        <w:t>,</w:t>
      </w:r>
      <w:r w:rsidR="007A71F9">
        <w:rPr>
          <w:lang w:val="nl-NL"/>
        </w:rPr>
        <w:t xml:space="preserve"> </w:t>
      </w:r>
      <w:r w:rsidR="00B62963" w:rsidRPr="0040120E">
        <w:rPr>
          <w:lang w:val="nl-NL"/>
        </w:rPr>
        <w:t>over de tijdsbesteding van leraren</w:t>
      </w:r>
      <w:r w:rsidR="001F143E">
        <w:rPr>
          <w:lang w:val="nl-NL"/>
        </w:rPr>
        <w:t>,</w:t>
      </w:r>
      <w:r w:rsidR="00B62963" w:rsidRPr="0040120E">
        <w:rPr>
          <w:lang w:val="nl-NL"/>
        </w:rPr>
        <w:t xml:space="preserve"> </w:t>
      </w:r>
      <w:r w:rsidR="001F143E">
        <w:rPr>
          <w:lang w:val="nl-NL"/>
        </w:rPr>
        <w:t>lezen</w:t>
      </w:r>
      <w:r w:rsidR="00B62963" w:rsidRPr="0040120E">
        <w:rPr>
          <w:lang w:val="nl-NL"/>
        </w:rPr>
        <w:t xml:space="preserve"> we dat de tijd van leraren in de dagelijkse praktijk niet volledig wordt besteed aan daadwerkelijk lesgeven. Dit komt</w:t>
      </w:r>
      <w:r w:rsidR="00B83AF2" w:rsidRPr="00B83AF2">
        <w:rPr>
          <w:rStyle w:val="Verwijzingopmerking"/>
          <w:lang w:val="nl-NL"/>
        </w:rPr>
        <w:t xml:space="preserve"> d</w:t>
      </w:r>
      <w:r w:rsidR="00B62963" w:rsidRPr="0040120E">
        <w:rPr>
          <w:lang w:val="nl-NL"/>
        </w:rPr>
        <w:t>oordat leraren tijdens de les ook tijd besteden aan orde houden en administratieve taken. De effectieve lestijd van leraren valt daardoor lager uit</w:t>
      </w:r>
      <w:r w:rsidR="00D85327" w:rsidRPr="0040120E">
        <w:rPr>
          <w:lang w:val="nl-NL"/>
        </w:rPr>
        <w:t>. We weten uit onderzoek dat dit 10</w:t>
      </w:r>
      <w:r w:rsidR="001945B4">
        <w:rPr>
          <w:lang w:val="nl-NL"/>
        </w:rPr>
        <w:t xml:space="preserve"> tot </w:t>
      </w:r>
      <w:r w:rsidR="00D85327" w:rsidRPr="0040120E">
        <w:rPr>
          <w:lang w:val="nl-NL"/>
        </w:rPr>
        <w:t xml:space="preserve">15 minuten kan kosten. </w:t>
      </w:r>
    </w:p>
    <w:p w14:paraId="645B7FE5" w14:textId="66E21C69" w:rsidR="00573568" w:rsidRPr="0040120E" w:rsidRDefault="001F4226">
      <w:pPr>
        <w:rPr>
          <w:lang w:val="nl-NL"/>
        </w:rPr>
      </w:pPr>
      <w:r w:rsidRPr="0040120E">
        <w:rPr>
          <w:lang w:val="nl-NL"/>
        </w:rPr>
        <w:t xml:space="preserve">Als we het hebben over </w:t>
      </w:r>
      <w:r w:rsidR="00D85327" w:rsidRPr="0040120E">
        <w:rPr>
          <w:lang w:val="nl-NL"/>
        </w:rPr>
        <w:t>effectieve instructietijd</w:t>
      </w:r>
      <w:r w:rsidR="001945B4">
        <w:rPr>
          <w:lang w:val="nl-NL"/>
        </w:rPr>
        <w:t>,</w:t>
      </w:r>
      <w:r w:rsidRPr="0040120E">
        <w:rPr>
          <w:lang w:val="nl-NL"/>
        </w:rPr>
        <w:t xml:space="preserve"> </w:t>
      </w:r>
      <w:r w:rsidR="00D85327" w:rsidRPr="0040120E">
        <w:rPr>
          <w:lang w:val="nl-NL"/>
        </w:rPr>
        <w:t xml:space="preserve">is de leraar </w:t>
      </w:r>
      <w:r w:rsidR="00FF47A6" w:rsidRPr="0040120E">
        <w:rPr>
          <w:lang w:val="nl-NL"/>
        </w:rPr>
        <w:t xml:space="preserve">daadwerkelijk </w:t>
      </w:r>
      <w:r w:rsidR="005B3AB0" w:rsidRPr="0040120E">
        <w:rPr>
          <w:lang w:val="nl-NL"/>
        </w:rPr>
        <w:t>é</w:t>
      </w:r>
      <w:r w:rsidR="00617156" w:rsidRPr="0040120E">
        <w:rPr>
          <w:lang w:val="nl-NL"/>
        </w:rPr>
        <w:t xml:space="preserve">n </w:t>
      </w:r>
      <w:r w:rsidR="00D85327" w:rsidRPr="0040120E">
        <w:rPr>
          <w:lang w:val="nl-NL"/>
        </w:rPr>
        <w:t>effectief in actie</w:t>
      </w:r>
      <w:r w:rsidRPr="0040120E">
        <w:rPr>
          <w:lang w:val="nl-NL"/>
        </w:rPr>
        <w:t xml:space="preserve">. Het is daarbij echter nog maar de vraag </w:t>
      </w:r>
      <w:r w:rsidR="00D85327" w:rsidRPr="0040120E">
        <w:rPr>
          <w:lang w:val="nl-NL"/>
        </w:rPr>
        <w:t xml:space="preserve">of de leerling ook daadwerkelijk deelneemt aan de les. </w:t>
      </w:r>
      <w:r w:rsidR="006700E6" w:rsidRPr="0040120E">
        <w:rPr>
          <w:lang w:val="nl-NL"/>
        </w:rPr>
        <w:t xml:space="preserve">Collega </w:t>
      </w:r>
      <w:r w:rsidR="00573568" w:rsidRPr="0040120E">
        <w:rPr>
          <w:lang w:val="nl-NL"/>
        </w:rPr>
        <w:t xml:space="preserve">Luc </w:t>
      </w:r>
      <w:r w:rsidR="00573568" w:rsidRPr="0040120E">
        <w:rPr>
          <w:lang w:val="nl-NL"/>
        </w:rPr>
        <w:lastRenderedPageBreak/>
        <w:t xml:space="preserve">Stevens wees </w:t>
      </w:r>
      <w:r w:rsidR="006700E6" w:rsidRPr="0040120E">
        <w:rPr>
          <w:lang w:val="nl-NL"/>
        </w:rPr>
        <w:t xml:space="preserve">me </w:t>
      </w:r>
      <w:r w:rsidR="00573568" w:rsidRPr="0040120E">
        <w:rPr>
          <w:lang w:val="nl-NL"/>
        </w:rPr>
        <w:t xml:space="preserve">er ooit op dat hij leraren zich in het zweet zag werken en leerlingen heel relaxed </w:t>
      </w:r>
      <w:r w:rsidR="00487732" w:rsidRPr="0040120E">
        <w:rPr>
          <w:lang w:val="nl-NL"/>
        </w:rPr>
        <w:t xml:space="preserve">onderuit </w:t>
      </w:r>
      <w:r w:rsidR="00573568" w:rsidRPr="0040120E">
        <w:rPr>
          <w:lang w:val="nl-NL"/>
        </w:rPr>
        <w:t>zag hangen. De omgekeerde wereld</w:t>
      </w:r>
      <w:r w:rsidR="005E01D1" w:rsidRPr="0040120E">
        <w:rPr>
          <w:lang w:val="nl-NL"/>
        </w:rPr>
        <w:t>?</w:t>
      </w:r>
    </w:p>
    <w:p w14:paraId="2B45A41F" w14:textId="005CE1DD" w:rsidR="00D85327" w:rsidRPr="0040120E" w:rsidRDefault="001F4226">
      <w:pPr>
        <w:rPr>
          <w:lang w:val="nl-NL"/>
        </w:rPr>
      </w:pPr>
      <w:r w:rsidRPr="0040120E">
        <w:rPr>
          <w:lang w:val="nl-NL"/>
        </w:rPr>
        <w:t>Dit brengt ons</w:t>
      </w:r>
      <w:r w:rsidR="00D85327" w:rsidRPr="0040120E">
        <w:rPr>
          <w:lang w:val="nl-NL"/>
        </w:rPr>
        <w:t xml:space="preserve"> op het microniveau van de leerling of de klas. </w:t>
      </w:r>
      <w:r w:rsidRPr="0040120E">
        <w:rPr>
          <w:lang w:val="nl-NL"/>
        </w:rPr>
        <w:t>De tijd dat de leerling of de klas echt betrokken is bij de les</w:t>
      </w:r>
      <w:r w:rsidR="001945B4">
        <w:rPr>
          <w:lang w:val="nl-NL"/>
        </w:rPr>
        <w:t>,</w:t>
      </w:r>
      <w:r w:rsidRPr="0040120E">
        <w:rPr>
          <w:lang w:val="nl-NL"/>
        </w:rPr>
        <w:t xml:space="preserve"> wordt gemeten in </w:t>
      </w:r>
      <w:r w:rsidR="00DD44AC" w:rsidRPr="0040120E">
        <w:rPr>
          <w:lang w:val="nl-NL"/>
        </w:rPr>
        <w:t>‘</w:t>
      </w:r>
      <w:r w:rsidR="00D85327" w:rsidRPr="0040120E">
        <w:rPr>
          <w:lang w:val="nl-NL"/>
        </w:rPr>
        <w:t>time</w:t>
      </w:r>
      <w:r w:rsidR="001945B4">
        <w:rPr>
          <w:lang w:val="nl-NL"/>
        </w:rPr>
        <w:t xml:space="preserve"> </w:t>
      </w:r>
      <w:r w:rsidR="00D85327" w:rsidRPr="0040120E">
        <w:rPr>
          <w:lang w:val="nl-NL"/>
        </w:rPr>
        <w:t>on</w:t>
      </w:r>
      <w:r w:rsidR="001945B4">
        <w:rPr>
          <w:lang w:val="nl-NL"/>
        </w:rPr>
        <w:t xml:space="preserve"> </w:t>
      </w:r>
      <w:r w:rsidR="00D85327" w:rsidRPr="0040120E">
        <w:rPr>
          <w:lang w:val="nl-NL"/>
        </w:rPr>
        <w:t>task</w:t>
      </w:r>
      <w:r w:rsidR="00DD44AC" w:rsidRPr="0040120E">
        <w:rPr>
          <w:lang w:val="nl-NL"/>
        </w:rPr>
        <w:t>’</w:t>
      </w:r>
      <w:r w:rsidRPr="0040120E">
        <w:rPr>
          <w:lang w:val="nl-NL"/>
        </w:rPr>
        <w:t>-onderzoek</w:t>
      </w:r>
      <w:r w:rsidR="00D85327" w:rsidRPr="0040120E">
        <w:rPr>
          <w:lang w:val="nl-NL"/>
        </w:rPr>
        <w:t xml:space="preserve">. </w:t>
      </w:r>
      <w:r w:rsidRPr="0040120E">
        <w:rPr>
          <w:lang w:val="nl-NL"/>
        </w:rPr>
        <w:t xml:space="preserve">Time on task kent </w:t>
      </w:r>
      <w:r w:rsidR="00D85327" w:rsidRPr="0040120E">
        <w:rPr>
          <w:lang w:val="nl-NL"/>
        </w:rPr>
        <w:t xml:space="preserve">twee kanten. Allereerst dat de leerling </w:t>
      </w:r>
      <w:r w:rsidRPr="0040120E">
        <w:rPr>
          <w:lang w:val="nl-NL"/>
        </w:rPr>
        <w:t>geen lesstof tot zich neemt</w:t>
      </w:r>
      <w:r w:rsidR="00DD44AC" w:rsidRPr="0040120E">
        <w:rPr>
          <w:lang w:val="nl-NL"/>
        </w:rPr>
        <w:t>,</w:t>
      </w:r>
      <w:r w:rsidRPr="0040120E">
        <w:rPr>
          <w:lang w:val="nl-NL"/>
        </w:rPr>
        <w:t xml:space="preserve"> omdat hij of zij </w:t>
      </w:r>
      <w:r w:rsidR="00D85327" w:rsidRPr="0040120E">
        <w:rPr>
          <w:lang w:val="nl-NL"/>
        </w:rPr>
        <w:t xml:space="preserve">niet actief meedoet </w:t>
      </w:r>
      <w:r w:rsidR="001945B4">
        <w:rPr>
          <w:lang w:val="nl-NL"/>
        </w:rPr>
        <w:t>aan</w:t>
      </w:r>
      <w:r w:rsidR="001945B4" w:rsidRPr="0040120E">
        <w:rPr>
          <w:lang w:val="nl-NL"/>
        </w:rPr>
        <w:t xml:space="preserve"> </w:t>
      </w:r>
      <w:r w:rsidR="00D85327" w:rsidRPr="0040120E">
        <w:rPr>
          <w:lang w:val="nl-NL"/>
        </w:rPr>
        <w:t>de les en met andere dingen bezig is</w:t>
      </w:r>
      <w:r w:rsidRPr="0040120E">
        <w:rPr>
          <w:lang w:val="nl-NL"/>
        </w:rPr>
        <w:t xml:space="preserve">. </w:t>
      </w:r>
      <w:r w:rsidR="005F6309" w:rsidRPr="0040120E">
        <w:rPr>
          <w:lang w:val="nl-NL"/>
        </w:rPr>
        <w:t xml:space="preserve">De </w:t>
      </w:r>
      <w:r w:rsidRPr="0040120E">
        <w:rPr>
          <w:lang w:val="nl-NL"/>
        </w:rPr>
        <w:t xml:space="preserve">andere </w:t>
      </w:r>
      <w:r w:rsidR="005F6309" w:rsidRPr="0040120E">
        <w:rPr>
          <w:lang w:val="nl-NL"/>
        </w:rPr>
        <w:t>kant</w:t>
      </w:r>
      <w:r w:rsidRPr="0040120E">
        <w:rPr>
          <w:lang w:val="nl-NL"/>
        </w:rPr>
        <w:t xml:space="preserve"> is dat </w:t>
      </w:r>
      <w:r w:rsidR="00D85327" w:rsidRPr="0040120E">
        <w:rPr>
          <w:lang w:val="nl-NL"/>
        </w:rPr>
        <w:t>de leerling wel meedoet</w:t>
      </w:r>
      <w:r w:rsidR="00DD44AC" w:rsidRPr="0040120E">
        <w:rPr>
          <w:lang w:val="nl-NL"/>
        </w:rPr>
        <w:t>,</w:t>
      </w:r>
      <w:r w:rsidR="00D85327" w:rsidRPr="0040120E">
        <w:rPr>
          <w:lang w:val="nl-NL"/>
        </w:rPr>
        <w:t xml:space="preserve"> maar er feitelijk niet veel van leert</w:t>
      </w:r>
      <w:r w:rsidRPr="0040120E">
        <w:rPr>
          <w:lang w:val="nl-NL"/>
        </w:rPr>
        <w:t>. Dat kan zijn</w:t>
      </w:r>
      <w:r w:rsidR="00D85327" w:rsidRPr="0040120E">
        <w:rPr>
          <w:lang w:val="nl-NL"/>
        </w:rPr>
        <w:t xml:space="preserve"> omdat de stof niet blijft hangen, </w:t>
      </w:r>
      <w:r w:rsidRPr="0040120E">
        <w:rPr>
          <w:lang w:val="nl-NL"/>
        </w:rPr>
        <w:t xml:space="preserve">bijvoorbeeld omdat de lesmethode niet inspireert. Het kan zijn dat de stof te moeilijk is en </w:t>
      </w:r>
      <w:r w:rsidR="00D85327" w:rsidRPr="0040120E">
        <w:rPr>
          <w:lang w:val="nl-NL"/>
        </w:rPr>
        <w:t>de leerling het niet kan bijbenen</w:t>
      </w:r>
      <w:r w:rsidRPr="0040120E">
        <w:rPr>
          <w:lang w:val="nl-NL"/>
        </w:rPr>
        <w:t>. Of het tegen</w:t>
      </w:r>
      <w:r w:rsidR="005F6309" w:rsidRPr="0040120E">
        <w:rPr>
          <w:lang w:val="nl-NL"/>
        </w:rPr>
        <w:t>over</w:t>
      </w:r>
      <w:r w:rsidRPr="0040120E">
        <w:rPr>
          <w:lang w:val="nl-NL"/>
        </w:rPr>
        <w:t>gestelde</w:t>
      </w:r>
      <w:r w:rsidR="001945B4">
        <w:rPr>
          <w:lang w:val="nl-NL"/>
        </w:rPr>
        <w:t xml:space="preserve"> kan het geval zijn:</w:t>
      </w:r>
      <w:r w:rsidRPr="0040120E">
        <w:rPr>
          <w:lang w:val="nl-NL"/>
        </w:rPr>
        <w:t xml:space="preserve"> dat de leerling niet uitgedaagd wordt</w:t>
      </w:r>
      <w:r w:rsidR="001945B4">
        <w:rPr>
          <w:lang w:val="nl-NL"/>
        </w:rPr>
        <w:t>,</w:t>
      </w:r>
      <w:r w:rsidRPr="0040120E">
        <w:rPr>
          <w:lang w:val="nl-NL"/>
        </w:rPr>
        <w:t xml:space="preserve"> omdat hij of zij het</w:t>
      </w:r>
      <w:r w:rsidR="00D85327" w:rsidRPr="0040120E">
        <w:rPr>
          <w:lang w:val="nl-NL"/>
        </w:rPr>
        <w:t xml:space="preserve"> allemaal </w:t>
      </w:r>
      <w:r w:rsidR="001945B4" w:rsidRPr="0040120E">
        <w:rPr>
          <w:lang w:val="nl-NL"/>
        </w:rPr>
        <w:t xml:space="preserve">al </w:t>
      </w:r>
      <w:r w:rsidR="00D85327" w:rsidRPr="0040120E">
        <w:rPr>
          <w:lang w:val="nl-NL"/>
        </w:rPr>
        <w:t>weet.</w:t>
      </w:r>
    </w:p>
    <w:p w14:paraId="52C0C7B5" w14:textId="06518F37" w:rsidR="00D85327" w:rsidRPr="0040120E" w:rsidRDefault="00D85327">
      <w:pPr>
        <w:rPr>
          <w:lang w:val="nl-NL"/>
        </w:rPr>
      </w:pPr>
      <w:r w:rsidRPr="0040120E">
        <w:rPr>
          <w:lang w:val="nl-NL"/>
        </w:rPr>
        <w:t xml:space="preserve">Van daadwerkelijk leren naar </w:t>
      </w:r>
      <w:r w:rsidR="00DD44AC" w:rsidRPr="0040120E">
        <w:rPr>
          <w:lang w:val="nl-NL"/>
        </w:rPr>
        <w:t xml:space="preserve">het beklijven </w:t>
      </w:r>
      <w:r w:rsidR="001945B4">
        <w:rPr>
          <w:lang w:val="nl-NL"/>
        </w:rPr>
        <w:t xml:space="preserve">van </w:t>
      </w:r>
      <w:r w:rsidR="00DD44AC" w:rsidRPr="0040120E">
        <w:rPr>
          <w:lang w:val="nl-NL"/>
        </w:rPr>
        <w:t>de leerstof i</w:t>
      </w:r>
      <w:r w:rsidRPr="0040120E">
        <w:rPr>
          <w:lang w:val="nl-NL"/>
        </w:rPr>
        <w:t xml:space="preserve">s een volgende stap. We </w:t>
      </w:r>
      <w:r w:rsidR="003A54AA" w:rsidRPr="0040120E">
        <w:rPr>
          <w:lang w:val="nl-NL"/>
        </w:rPr>
        <w:t>kennen</w:t>
      </w:r>
      <w:r w:rsidRPr="0040120E">
        <w:rPr>
          <w:lang w:val="nl-NL"/>
        </w:rPr>
        <w:t xml:space="preserve"> allemaal onderwerpen waar</w:t>
      </w:r>
      <w:r w:rsidR="003A54AA" w:rsidRPr="0040120E">
        <w:rPr>
          <w:lang w:val="nl-NL"/>
        </w:rPr>
        <w:t>van</w:t>
      </w:r>
      <w:r w:rsidRPr="0040120E">
        <w:rPr>
          <w:lang w:val="nl-NL"/>
        </w:rPr>
        <w:t xml:space="preserve"> we zeker </w:t>
      </w:r>
      <w:r w:rsidR="003A54AA" w:rsidRPr="0040120E">
        <w:rPr>
          <w:lang w:val="nl-NL"/>
        </w:rPr>
        <w:t xml:space="preserve">weten dat we </w:t>
      </w:r>
      <w:r w:rsidR="001945B4">
        <w:rPr>
          <w:lang w:val="nl-NL"/>
        </w:rPr>
        <w:t>ze</w:t>
      </w:r>
      <w:r w:rsidR="003A54AA" w:rsidRPr="0040120E">
        <w:rPr>
          <w:lang w:val="nl-NL"/>
        </w:rPr>
        <w:t xml:space="preserve"> ooit</w:t>
      </w:r>
      <w:r w:rsidRPr="0040120E">
        <w:rPr>
          <w:lang w:val="nl-NL"/>
        </w:rPr>
        <w:t xml:space="preserve"> geleerd hebben, </w:t>
      </w:r>
      <w:r w:rsidR="003A54AA" w:rsidRPr="0040120E">
        <w:rPr>
          <w:lang w:val="nl-NL"/>
        </w:rPr>
        <w:t>dat we er</w:t>
      </w:r>
      <w:r w:rsidRPr="0040120E">
        <w:rPr>
          <w:lang w:val="nl-NL"/>
        </w:rPr>
        <w:t xml:space="preserve"> </w:t>
      </w:r>
      <w:r w:rsidR="00DD44AC" w:rsidRPr="0040120E">
        <w:rPr>
          <w:lang w:val="nl-NL"/>
        </w:rPr>
        <w:t xml:space="preserve">met succes </w:t>
      </w:r>
      <w:r w:rsidRPr="0040120E">
        <w:rPr>
          <w:lang w:val="nl-NL"/>
        </w:rPr>
        <w:t xml:space="preserve">een proefwerk </w:t>
      </w:r>
      <w:r w:rsidR="003A54AA" w:rsidRPr="0040120E">
        <w:rPr>
          <w:lang w:val="nl-NL"/>
        </w:rPr>
        <w:t>over gemaakt hebben</w:t>
      </w:r>
      <w:r w:rsidRPr="0040120E">
        <w:rPr>
          <w:lang w:val="nl-NL"/>
        </w:rPr>
        <w:t xml:space="preserve">, maar waarvan we </w:t>
      </w:r>
      <w:r w:rsidR="00FF47A6" w:rsidRPr="0040120E">
        <w:rPr>
          <w:lang w:val="nl-NL"/>
        </w:rPr>
        <w:t xml:space="preserve">nu </w:t>
      </w:r>
      <w:r w:rsidRPr="0040120E">
        <w:rPr>
          <w:lang w:val="nl-NL"/>
        </w:rPr>
        <w:t>toch niet</w:t>
      </w:r>
      <w:r w:rsidR="003A54AA" w:rsidRPr="0040120E">
        <w:rPr>
          <w:lang w:val="nl-NL"/>
        </w:rPr>
        <w:t>s</w:t>
      </w:r>
      <w:r w:rsidRPr="0040120E">
        <w:rPr>
          <w:lang w:val="nl-NL"/>
        </w:rPr>
        <w:t xml:space="preserve"> meer weten. </w:t>
      </w:r>
    </w:p>
    <w:p w14:paraId="57E1B866" w14:textId="6321AB3E" w:rsidR="00D85327" w:rsidRPr="0040120E" w:rsidRDefault="00064C9C">
      <w:pPr>
        <w:rPr>
          <w:lang w:val="nl-NL"/>
        </w:rPr>
      </w:pPr>
      <w:r w:rsidRPr="0040120E">
        <w:rPr>
          <w:lang w:val="nl-NL"/>
        </w:rPr>
        <w:t>De</w:t>
      </w:r>
      <w:r w:rsidR="00D85327" w:rsidRPr="0040120E">
        <w:rPr>
          <w:lang w:val="nl-NL"/>
        </w:rPr>
        <w:t xml:space="preserve"> vraag wat je </w:t>
      </w:r>
      <w:r w:rsidR="002A5D7E" w:rsidRPr="0040120E">
        <w:rPr>
          <w:lang w:val="nl-NL"/>
        </w:rPr>
        <w:t xml:space="preserve">aan opgedane kennis </w:t>
      </w:r>
      <w:r w:rsidR="00214C41" w:rsidRPr="0040120E">
        <w:rPr>
          <w:lang w:val="nl-NL"/>
        </w:rPr>
        <w:t xml:space="preserve">en vaardigheden </w:t>
      </w:r>
      <w:r w:rsidR="00D85327" w:rsidRPr="0040120E">
        <w:rPr>
          <w:lang w:val="nl-NL"/>
        </w:rPr>
        <w:t>daadwerkelijk gaat toepassen</w:t>
      </w:r>
      <w:r w:rsidR="001945B4">
        <w:rPr>
          <w:lang w:val="nl-NL"/>
        </w:rPr>
        <w:t>,</w:t>
      </w:r>
      <w:r w:rsidR="00D85327" w:rsidRPr="0040120E">
        <w:rPr>
          <w:lang w:val="nl-NL"/>
        </w:rPr>
        <w:t xml:space="preserve"> </w:t>
      </w:r>
      <w:r w:rsidRPr="0040120E">
        <w:rPr>
          <w:lang w:val="nl-NL"/>
        </w:rPr>
        <w:t>kent</w:t>
      </w:r>
      <w:r w:rsidR="002A5D7E" w:rsidRPr="0040120E">
        <w:rPr>
          <w:lang w:val="nl-NL"/>
        </w:rPr>
        <w:t xml:space="preserve"> nog een extra laag, namelijk</w:t>
      </w:r>
      <w:r w:rsidR="00D85327" w:rsidRPr="0040120E">
        <w:rPr>
          <w:lang w:val="nl-NL"/>
        </w:rPr>
        <w:t xml:space="preserve"> of je d</w:t>
      </w:r>
      <w:r w:rsidR="00214C41" w:rsidRPr="0040120E">
        <w:rPr>
          <w:lang w:val="nl-NL"/>
        </w:rPr>
        <w:t>eze</w:t>
      </w:r>
      <w:r w:rsidR="00D85327" w:rsidRPr="0040120E">
        <w:rPr>
          <w:lang w:val="nl-NL"/>
        </w:rPr>
        <w:t xml:space="preserve"> ook langdurig kunt toepassen.</w:t>
      </w:r>
      <w:r w:rsidR="002A5D7E" w:rsidRPr="0040120E">
        <w:rPr>
          <w:lang w:val="nl-NL"/>
        </w:rPr>
        <w:t xml:space="preserve"> </w:t>
      </w:r>
      <w:r w:rsidR="00D85327" w:rsidRPr="0040120E">
        <w:rPr>
          <w:lang w:val="nl-NL"/>
        </w:rPr>
        <w:t xml:space="preserve">Als </w:t>
      </w:r>
      <w:r w:rsidR="002A5D7E" w:rsidRPr="0040120E">
        <w:rPr>
          <w:lang w:val="nl-NL"/>
        </w:rPr>
        <w:t>we stellen</w:t>
      </w:r>
      <w:r w:rsidR="00D85327" w:rsidRPr="0040120E">
        <w:rPr>
          <w:lang w:val="nl-NL"/>
        </w:rPr>
        <w:t xml:space="preserve"> dat het ultieme doel van leren is dat je kinderen iets wil</w:t>
      </w:r>
      <w:r w:rsidR="009C594B">
        <w:rPr>
          <w:lang w:val="nl-NL"/>
        </w:rPr>
        <w:t>t</w:t>
      </w:r>
      <w:r w:rsidR="00D85327" w:rsidRPr="0040120E">
        <w:rPr>
          <w:lang w:val="nl-NL"/>
        </w:rPr>
        <w:t xml:space="preserve"> </w:t>
      </w:r>
      <w:r w:rsidR="009C594B">
        <w:rPr>
          <w:lang w:val="nl-NL"/>
        </w:rPr>
        <w:t>mee</w:t>
      </w:r>
      <w:r w:rsidR="00D85327" w:rsidRPr="0040120E">
        <w:rPr>
          <w:lang w:val="nl-NL"/>
        </w:rPr>
        <w:t>geven waar ze op lange termijn gebruik van kunnen blijven maken</w:t>
      </w:r>
      <w:r w:rsidR="00214C41" w:rsidRPr="0040120E">
        <w:rPr>
          <w:lang w:val="nl-NL"/>
        </w:rPr>
        <w:t>,</w:t>
      </w:r>
      <w:r w:rsidR="00D85327" w:rsidRPr="0040120E">
        <w:rPr>
          <w:lang w:val="nl-NL"/>
        </w:rPr>
        <w:t xml:space="preserve"> </w:t>
      </w:r>
      <w:r w:rsidR="002A5D7E" w:rsidRPr="0040120E">
        <w:rPr>
          <w:lang w:val="nl-NL"/>
        </w:rPr>
        <w:t xml:space="preserve">zullen we bij het vraagstuk onderwijstijd naar meer aspecten moeten kijken dan </w:t>
      </w:r>
      <w:r w:rsidR="00214C41" w:rsidRPr="0040120E">
        <w:rPr>
          <w:lang w:val="nl-NL"/>
        </w:rPr>
        <w:t xml:space="preserve">uitsluitend </w:t>
      </w:r>
      <w:r w:rsidR="002A5D7E" w:rsidRPr="0040120E">
        <w:rPr>
          <w:lang w:val="nl-NL"/>
        </w:rPr>
        <w:t>meer of minder lestijd</w:t>
      </w:r>
      <w:r w:rsidRPr="0040120E">
        <w:rPr>
          <w:lang w:val="nl-NL"/>
        </w:rPr>
        <w:t xml:space="preserve">. </w:t>
      </w:r>
    </w:p>
    <w:p w14:paraId="36F0E74B" w14:textId="1DB34F34" w:rsidR="00807688" w:rsidRPr="0040120E" w:rsidRDefault="00CD1746">
      <w:pPr>
        <w:pBdr>
          <w:bottom w:val="single" w:sz="6" w:space="1" w:color="auto"/>
        </w:pBdr>
        <w:rPr>
          <w:lang w:val="nl-NL"/>
        </w:rPr>
      </w:pPr>
      <w:r w:rsidRPr="0040120E">
        <w:rPr>
          <w:lang w:val="nl-NL"/>
        </w:rPr>
        <w:t>Er</w:t>
      </w:r>
      <w:r w:rsidR="00C26A45" w:rsidRPr="0040120E">
        <w:rPr>
          <w:lang w:val="nl-NL"/>
        </w:rPr>
        <w:t xml:space="preserve"> zit </w:t>
      </w:r>
      <w:r w:rsidR="00214C41" w:rsidRPr="0040120E">
        <w:rPr>
          <w:lang w:val="nl-NL"/>
        </w:rPr>
        <w:t xml:space="preserve">met andere woorden </w:t>
      </w:r>
      <w:r w:rsidR="00C26A45" w:rsidRPr="0040120E">
        <w:rPr>
          <w:lang w:val="nl-NL"/>
        </w:rPr>
        <w:t xml:space="preserve">een lange weg tussen </w:t>
      </w:r>
      <w:r w:rsidR="00214C41" w:rsidRPr="0040120E">
        <w:rPr>
          <w:lang w:val="nl-NL"/>
        </w:rPr>
        <w:t xml:space="preserve">internationale onderwijsgegevens en </w:t>
      </w:r>
      <w:r w:rsidR="00C26A45" w:rsidRPr="0040120E">
        <w:rPr>
          <w:lang w:val="nl-NL"/>
        </w:rPr>
        <w:t xml:space="preserve">het uiteindelijk duurzaam </w:t>
      </w:r>
      <w:r w:rsidR="00214C41" w:rsidRPr="0040120E">
        <w:rPr>
          <w:lang w:val="nl-NL"/>
        </w:rPr>
        <w:t xml:space="preserve">toepassen van kennis en vaardigheden </w:t>
      </w:r>
      <w:r w:rsidR="00C26A45" w:rsidRPr="0040120E">
        <w:rPr>
          <w:lang w:val="nl-NL"/>
        </w:rPr>
        <w:t xml:space="preserve">van leerlingen. </w:t>
      </w:r>
      <w:r w:rsidR="009C594B">
        <w:rPr>
          <w:lang w:val="nl-NL"/>
        </w:rPr>
        <w:t>Er</w:t>
      </w:r>
      <w:r w:rsidR="009C594B" w:rsidRPr="0040120E">
        <w:rPr>
          <w:lang w:val="nl-NL"/>
        </w:rPr>
        <w:t xml:space="preserve"> </w:t>
      </w:r>
      <w:r w:rsidR="00C26A45" w:rsidRPr="0040120E">
        <w:rPr>
          <w:lang w:val="nl-NL"/>
        </w:rPr>
        <w:t>is zeker geen directe relatie</w:t>
      </w:r>
      <w:r w:rsidR="00214C41" w:rsidRPr="0040120E">
        <w:rPr>
          <w:lang w:val="nl-NL"/>
        </w:rPr>
        <w:t>,</w:t>
      </w:r>
      <w:r w:rsidR="00C26A45" w:rsidRPr="0040120E">
        <w:rPr>
          <w:lang w:val="nl-NL"/>
        </w:rPr>
        <w:t xml:space="preserve"> maar eerder een die over veel schakels loopt. Op al die schakels kan </w:t>
      </w:r>
      <w:r w:rsidR="00214C41" w:rsidRPr="0040120E">
        <w:rPr>
          <w:lang w:val="nl-NL"/>
        </w:rPr>
        <w:t>leer</w:t>
      </w:r>
      <w:r w:rsidR="00C26A45" w:rsidRPr="0040120E">
        <w:rPr>
          <w:lang w:val="nl-NL"/>
        </w:rPr>
        <w:t>winst</w:t>
      </w:r>
      <w:r w:rsidR="00214C41" w:rsidRPr="0040120E">
        <w:rPr>
          <w:lang w:val="nl-NL"/>
        </w:rPr>
        <w:t xml:space="preserve"> en ook -</w:t>
      </w:r>
      <w:r w:rsidR="00C26A45" w:rsidRPr="0040120E">
        <w:rPr>
          <w:lang w:val="nl-NL"/>
        </w:rPr>
        <w:t>verlies optreden.</w:t>
      </w:r>
    </w:p>
    <w:p w14:paraId="7C33FAD5" w14:textId="02F24407" w:rsidR="00D85327" w:rsidRPr="0040120E" w:rsidRDefault="00D062B6">
      <w:pPr>
        <w:pBdr>
          <w:bottom w:val="single" w:sz="6" w:space="1" w:color="auto"/>
        </w:pBdr>
        <w:rPr>
          <w:b/>
          <w:bCs/>
          <w:lang w:val="nl-NL"/>
        </w:rPr>
      </w:pPr>
      <w:r>
        <w:rPr>
          <w:b/>
          <w:bCs/>
          <w:lang w:val="nl-NL"/>
        </w:rPr>
        <w:t xml:space="preserve">3. </w:t>
      </w:r>
      <w:r w:rsidR="00807688" w:rsidRPr="0040120E">
        <w:rPr>
          <w:b/>
          <w:bCs/>
          <w:lang w:val="nl-NL"/>
        </w:rPr>
        <w:t>Eigenlijk</w:t>
      </w:r>
      <w:r w:rsidR="003A1690" w:rsidRPr="0040120E">
        <w:rPr>
          <w:b/>
          <w:bCs/>
          <w:lang w:val="nl-NL"/>
        </w:rPr>
        <w:t>e</w:t>
      </w:r>
      <w:r w:rsidR="00807688" w:rsidRPr="0040120E">
        <w:rPr>
          <w:b/>
          <w:bCs/>
          <w:lang w:val="nl-NL"/>
        </w:rPr>
        <w:t xml:space="preserve"> en oneigenlijk</w:t>
      </w:r>
      <w:r w:rsidR="003A1690" w:rsidRPr="0040120E">
        <w:rPr>
          <w:b/>
          <w:bCs/>
          <w:lang w:val="nl-NL"/>
        </w:rPr>
        <w:t>e</w:t>
      </w:r>
      <w:r w:rsidR="00807688" w:rsidRPr="0040120E">
        <w:rPr>
          <w:b/>
          <w:bCs/>
          <w:lang w:val="nl-NL"/>
        </w:rPr>
        <w:t xml:space="preserve"> </w:t>
      </w:r>
      <w:r w:rsidR="003A1690" w:rsidRPr="0040120E">
        <w:rPr>
          <w:b/>
          <w:bCs/>
          <w:lang w:val="nl-NL"/>
        </w:rPr>
        <w:t xml:space="preserve">argumentaties over </w:t>
      </w:r>
      <w:r w:rsidR="00807688" w:rsidRPr="0040120E">
        <w:rPr>
          <w:b/>
          <w:bCs/>
          <w:lang w:val="nl-NL"/>
        </w:rPr>
        <w:t>onderwijstijd</w:t>
      </w:r>
    </w:p>
    <w:p w14:paraId="772C2B27" w14:textId="0011880D" w:rsidR="00B25F01" w:rsidRPr="0040120E" w:rsidRDefault="000B2D85" w:rsidP="00B25F01">
      <w:pPr>
        <w:pBdr>
          <w:bottom w:val="single" w:sz="6" w:space="1" w:color="auto"/>
        </w:pBdr>
        <w:rPr>
          <w:i/>
          <w:iCs/>
          <w:color w:val="FF0000"/>
          <w:lang w:val="nl-NL"/>
        </w:rPr>
      </w:pPr>
      <w:r w:rsidRPr="0040120E">
        <w:rPr>
          <w:lang w:val="nl-NL"/>
        </w:rPr>
        <w:t xml:space="preserve">Om boven aan de </w:t>
      </w:r>
      <w:r w:rsidR="00050749" w:rsidRPr="0040120E">
        <w:rPr>
          <w:lang w:val="nl-NL"/>
        </w:rPr>
        <w:t>trap</w:t>
      </w:r>
      <w:r w:rsidRPr="0040120E">
        <w:rPr>
          <w:lang w:val="nl-NL"/>
        </w:rPr>
        <w:t xml:space="preserve"> te beginnen</w:t>
      </w:r>
      <w:r w:rsidR="009C594B">
        <w:rPr>
          <w:lang w:val="nl-NL"/>
        </w:rPr>
        <w:t>:</w:t>
      </w:r>
      <w:r w:rsidRPr="0040120E">
        <w:rPr>
          <w:lang w:val="nl-NL"/>
        </w:rPr>
        <w:t xml:space="preserve"> waarom maken we ons eigenlijk zo druk over wat er in het buitenland gebeurt? </w:t>
      </w:r>
      <w:r w:rsidR="00ED2356" w:rsidRPr="0040120E">
        <w:rPr>
          <w:lang w:val="nl-NL"/>
        </w:rPr>
        <w:t xml:space="preserve">We moeten ons daar niet blind op staren, want wat zeggen die cijfers werkelijk over de resultaten en de verschillen? </w:t>
      </w:r>
      <w:r w:rsidR="00A115A8">
        <w:rPr>
          <w:lang w:val="nl-NL"/>
        </w:rPr>
        <w:t>O</w:t>
      </w:r>
      <w:r w:rsidR="00A74091" w:rsidRPr="0040120E">
        <w:rPr>
          <w:lang w:val="nl-NL"/>
        </w:rPr>
        <w:t xml:space="preserve">nderwijstijd </w:t>
      </w:r>
      <w:r w:rsidR="00A115A8">
        <w:rPr>
          <w:lang w:val="nl-NL"/>
        </w:rPr>
        <w:t xml:space="preserve">leent </w:t>
      </w:r>
      <w:r w:rsidR="00A74091" w:rsidRPr="0040120E">
        <w:rPr>
          <w:lang w:val="nl-NL"/>
        </w:rPr>
        <w:t xml:space="preserve">zich </w:t>
      </w:r>
      <w:r w:rsidR="00A115A8">
        <w:rPr>
          <w:lang w:val="nl-NL"/>
        </w:rPr>
        <w:t xml:space="preserve">er </w:t>
      </w:r>
      <w:r w:rsidR="00A74091" w:rsidRPr="0040120E">
        <w:rPr>
          <w:lang w:val="nl-NL"/>
        </w:rPr>
        <w:t xml:space="preserve">heel goed </w:t>
      </w:r>
      <w:r w:rsidR="00933CC3">
        <w:rPr>
          <w:lang w:val="nl-NL"/>
        </w:rPr>
        <w:t>voor</w:t>
      </w:r>
      <w:r w:rsidR="00A115A8">
        <w:rPr>
          <w:lang w:val="nl-NL"/>
        </w:rPr>
        <w:t xml:space="preserve"> </w:t>
      </w:r>
      <w:r w:rsidR="00A74091" w:rsidRPr="0040120E">
        <w:rPr>
          <w:lang w:val="nl-NL"/>
        </w:rPr>
        <w:t>om international</w:t>
      </w:r>
      <w:r w:rsidR="00A115A8">
        <w:rPr>
          <w:lang w:val="nl-NL"/>
        </w:rPr>
        <w:t>e vergelijkingen</w:t>
      </w:r>
      <w:r w:rsidR="00A74091" w:rsidRPr="0040120E">
        <w:rPr>
          <w:lang w:val="nl-NL"/>
        </w:rPr>
        <w:t xml:space="preserve"> te maken. </w:t>
      </w:r>
      <w:r w:rsidR="00D31A9E">
        <w:rPr>
          <w:lang w:val="nl-NL"/>
        </w:rPr>
        <w:t>Onderwijstijd</w:t>
      </w:r>
      <w:r w:rsidR="00D31A9E" w:rsidRPr="0040120E">
        <w:rPr>
          <w:lang w:val="nl-NL"/>
        </w:rPr>
        <w:t xml:space="preserve"> </w:t>
      </w:r>
      <w:r w:rsidR="00A74091" w:rsidRPr="0040120E">
        <w:rPr>
          <w:lang w:val="nl-NL"/>
        </w:rPr>
        <w:t>lijkt een soort valuta om het onderwijs in uit te drukke</w:t>
      </w:r>
      <w:r w:rsidR="00D65027">
        <w:rPr>
          <w:lang w:val="nl-NL"/>
        </w:rPr>
        <w:t>n,</w:t>
      </w:r>
      <w:r w:rsidR="00A74091" w:rsidRPr="0040120E">
        <w:rPr>
          <w:lang w:val="nl-NL"/>
        </w:rPr>
        <w:t xml:space="preserve"> </w:t>
      </w:r>
      <w:r w:rsidR="00D31A9E">
        <w:rPr>
          <w:lang w:val="nl-NL"/>
        </w:rPr>
        <w:t>m</w:t>
      </w:r>
      <w:r w:rsidR="00A74091" w:rsidRPr="0040120E">
        <w:rPr>
          <w:lang w:val="nl-NL"/>
        </w:rPr>
        <w:t>aar zegt weinig over kwalitei</w:t>
      </w:r>
      <w:r w:rsidR="00D65027">
        <w:rPr>
          <w:lang w:val="nl-NL"/>
        </w:rPr>
        <w:t xml:space="preserve">t. </w:t>
      </w:r>
      <w:r w:rsidR="00A74091" w:rsidRPr="0040120E">
        <w:rPr>
          <w:lang w:val="nl-NL"/>
        </w:rPr>
        <w:t xml:space="preserve">Als het </w:t>
      </w:r>
      <w:r w:rsidR="00214C41" w:rsidRPr="0040120E">
        <w:rPr>
          <w:lang w:val="nl-NL"/>
        </w:rPr>
        <w:t>‘</w:t>
      </w:r>
      <w:r w:rsidR="00A74091" w:rsidRPr="0040120E">
        <w:rPr>
          <w:lang w:val="nl-NL"/>
        </w:rPr>
        <w:t>drill</w:t>
      </w:r>
      <w:r w:rsidR="00214C41" w:rsidRPr="0040120E">
        <w:rPr>
          <w:lang w:val="nl-NL"/>
        </w:rPr>
        <w:t xml:space="preserve"> and </w:t>
      </w:r>
      <w:r w:rsidR="00A74091" w:rsidRPr="0040120E">
        <w:rPr>
          <w:lang w:val="nl-NL"/>
        </w:rPr>
        <w:t>practice</w:t>
      </w:r>
      <w:r w:rsidR="00214C41" w:rsidRPr="0040120E">
        <w:rPr>
          <w:lang w:val="nl-NL"/>
        </w:rPr>
        <w:t>’</w:t>
      </w:r>
      <w:r w:rsidR="00A74091" w:rsidRPr="0040120E">
        <w:rPr>
          <w:lang w:val="nl-NL"/>
        </w:rPr>
        <w:t xml:space="preserve"> is van dingen die kinderen heel snel vergeten, dan kun je ze wel veel uren geven</w:t>
      </w:r>
      <w:r w:rsidR="00933CC3">
        <w:rPr>
          <w:lang w:val="nl-NL"/>
        </w:rPr>
        <w:t>,</w:t>
      </w:r>
      <w:r w:rsidR="00A74091" w:rsidRPr="0040120E">
        <w:rPr>
          <w:lang w:val="nl-NL"/>
        </w:rPr>
        <w:t xml:space="preserve"> maar heb je er weinig aan</w:t>
      </w:r>
      <w:r w:rsidR="002B009E" w:rsidRPr="0040120E">
        <w:rPr>
          <w:lang w:val="nl-NL"/>
        </w:rPr>
        <w:t xml:space="preserve">. </w:t>
      </w:r>
      <w:r w:rsidR="00260538" w:rsidRPr="0040120E">
        <w:rPr>
          <w:lang w:val="nl-NL"/>
        </w:rPr>
        <w:t>Hoe informatief ranglijsten ook zijn, ze bieden overwegend te weinig diepte</w:t>
      </w:r>
      <w:r w:rsidR="00585A07" w:rsidRPr="0040120E">
        <w:rPr>
          <w:lang w:val="nl-NL"/>
        </w:rPr>
        <w:t>-</w:t>
      </w:r>
      <w:r w:rsidR="00260538" w:rsidRPr="0040120E">
        <w:rPr>
          <w:lang w:val="nl-NL"/>
        </w:rPr>
        <w:t xml:space="preserve">inzicht om onderwijskundige conclusies aan te kunnen verbinden. De </w:t>
      </w:r>
      <w:r w:rsidR="00260538" w:rsidRPr="008C5D5D">
        <w:rPr>
          <w:i/>
          <w:lang w:val="nl-NL"/>
        </w:rPr>
        <w:t xml:space="preserve">Groene Amsterdammer </w:t>
      </w:r>
      <w:r w:rsidR="002D01A3">
        <w:rPr>
          <w:lang w:val="nl-NL"/>
        </w:rPr>
        <w:t>(</w:t>
      </w:r>
      <w:r w:rsidR="002D01A3" w:rsidRPr="008C5D5D">
        <w:rPr>
          <w:lang w:val="nl-NL"/>
        </w:rPr>
        <w:t>23 april 2014</w:t>
      </w:r>
      <w:r w:rsidR="002D01A3" w:rsidRPr="002D01A3">
        <w:rPr>
          <w:lang w:val="nl-NL"/>
        </w:rPr>
        <w:t xml:space="preserve">, </w:t>
      </w:r>
      <w:hyperlink r:id="rId9" w:history="1">
        <w:r w:rsidR="002D01A3" w:rsidRPr="008C5D5D">
          <w:rPr>
            <w:rStyle w:val="Hyperlink"/>
            <w:lang w:val="nl-NL"/>
          </w:rPr>
          <w:t>nr. 17</w:t>
        </w:r>
      </w:hyperlink>
      <w:r w:rsidR="002D01A3" w:rsidRPr="008C5D5D">
        <w:rPr>
          <w:lang w:val="nl-NL"/>
        </w:rPr>
        <w:t xml:space="preserve">) </w:t>
      </w:r>
      <w:r w:rsidR="00260538" w:rsidRPr="0040120E">
        <w:rPr>
          <w:lang w:val="nl-NL"/>
        </w:rPr>
        <w:t xml:space="preserve">vatte dit in 2014 samen onder de prachtige titel </w:t>
      </w:r>
      <w:r w:rsidR="00492F30">
        <w:rPr>
          <w:lang w:val="nl-NL"/>
        </w:rPr>
        <w:t>‘</w:t>
      </w:r>
      <w:r w:rsidR="000B2F39" w:rsidRPr="00CF5B6D">
        <w:rPr>
          <w:lang w:val="nl-NL"/>
        </w:rPr>
        <w:t>D</w:t>
      </w:r>
      <w:r w:rsidR="00260538" w:rsidRPr="00CF5B6D">
        <w:rPr>
          <w:lang w:val="nl-NL"/>
        </w:rPr>
        <w:t>e scheve score van Pisa</w:t>
      </w:r>
      <w:r w:rsidR="00492F30">
        <w:rPr>
          <w:lang w:val="nl-NL"/>
        </w:rPr>
        <w:t>’</w:t>
      </w:r>
      <w:r w:rsidR="00585A07" w:rsidRPr="0040120E">
        <w:rPr>
          <w:i/>
          <w:iCs/>
          <w:lang w:val="nl-NL"/>
        </w:rPr>
        <w:t>.</w:t>
      </w:r>
    </w:p>
    <w:p w14:paraId="5C3F79AD" w14:textId="09F36C82" w:rsidR="00332E61" w:rsidRPr="0040120E" w:rsidRDefault="00B25F01" w:rsidP="00B25F01">
      <w:pPr>
        <w:pBdr>
          <w:bottom w:val="single" w:sz="6" w:space="1" w:color="auto"/>
        </w:pBdr>
        <w:rPr>
          <w:lang w:val="nl-NL"/>
        </w:rPr>
      </w:pPr>
      <w:r w:rsidRPr="0040120E">
        <w:rPr>
          <w:lang w:val="nl-NL"/>
        </w:rPr>
        <w:t>De urennorm, een wettelijk vastgelegd aantal uren les</w:t>
      </w:r>
      <w:r w:rsidR="00ED739D" w:rsidRPr="0040120E">
        <w:rPr>
          <w:lang w:val="nl-NL"/>
        </w:rPr>
        <w:t xml:space="preserve"> per jaar,</w:t>
      </w:r>
      <w:r w:rsidRPr="0040120E">
        <w:rPr>
          <w:lang w:val="nl-NL"/>
        </w:rPr>
        <w:t xml:space="preserve"> is een heet discussiepunt. De </w:t>
      </w:r>
      <w:r w:rsidR="00ED739D" w:rsidRPr="0040120E">
        <w:rPr>
          <w:lang w:val="nl-NL"/>
        </w:rPr>
        <w:t xml:space="preserve">populaire </w:t>
      </w:r>
      <w:r w:rsidRPr="0040120E">
        <w:rPr>
          <w:lang w:val="nl-NL"/>
        </w:rPr>
        <w:t xml:space="preserve">gedachte is dat een verlaging de werkdruk bij leraren </w:t>
      </w:r>
      <w:r w:rsidR="00ED739D" w:rsidRPr="0040120E">
        <w:rPr>
          <w:lang w:val="nl-NL"/>
        </w:rPr>
        <w:t>kan</w:t>
      </w:r>
      <w:r w:rsidRPr="0040120E">
        <w:rPr>
          <w:lang w:val="nl-NL"/>
        </w:rPr>
        <w:t xml:space="preserve"> wegnemen</w:t>
      </w:r>
      <w:r w:rsidR="00ED739D" w:rsidRPr="0040120E">
        <w:rPr>
          <w:lang w:val="nl-NL"/>
        </w:rPr>
        <w:t>. Echter, zoals uit het onderzoek ‘Onderwijstijd: meer of minder?’ blijkt, is het vooral de administratieve rompslomp die de werkdruk veroorzaakt en niet het aantal lesuren</w:t>
      </w:r>
      <w:r w:rsidR="002D01A3">
        <w:rPr>
          <w:lang w:val="nl-NL"/>
        </w:rPr>
        <w:t xml:space="preserve"> (Van der Aa et al., 2020)</w:t>
      </w:r>
      <w:r w:rsidR="00ED739D" w:rsidRPr="0040120E">
        <w:rPr>
          <w:lang w:val="nl-NL"/>
        </w:rPr>
        <w:t xml:space="preserve">. </w:t>
      </w:r>
    </w:p>
    <w:p w14:paraId="630F25DF" w14:textId="503F7B84" w:rsidR="00ED739D" w:rsidRPr="0040120E" w:rsidRDefault="00ED739D" w:rsidP="00B25F01">
      <w:pPr>
        <w:pBdr>
          <w:bottom w:val="single" w:sz="6" w:space="1" w:color="auto"/>
        </w:pBdr>
        <w:rPr>
          <w:lang w:val="nl-NL"/>
        </w:rPr>
      </w:pPr>
      <w:r w:rsidRPr="0040120E">
        <w:rPr>
          <w:lang w:val="nl-NL"/>
        </w:rPr>
        <w:t xml:space="preserve">Aan de andere kant is er </w:t>
      </w:r>
      <w:r w:rsidR="00F81A3A" w:rsidRPr="0040120E">
        <w:rPr>
          <w:lang w:val="nl-NL"/>
        </w:rPr>
        <w:t xml:space="preserve">ook veel </w:t>
      </w:r>
      <w:r w:rsidRPr="0040120E">
        <w:rPr>
          <w:lang w:val="nl-NL"/>
        </w:rPr>
        <w:t xml:space="preserve">verzet tegen </w:t>
      </w:r>
      <w:r w:rsidR="00F81A3A" w:rsidRPr="0040120E">
        <w:rPr>
          <w:lang w:val="nl-NL"/>
        </w:rPr>
        <w:t xml:space="preserve">een </w:t>
      </w:r>
      <w:r w:rsidRPr="0040120E">
        <w:rPr>
          <w:lang w:val="nl-NL"/>
        </w:rPr>
        <w:t xml:space="preserve">verlaging vanwege mogelijk lagere leeropbrengsten. </w:t>
      </w:r>
      <w:r w:rsidR="003E0480" w:rsidRPr="0040120E">
        <w:rPr>
          <w:lang w:val="nl-NL"/>
        </w:rPr>
        <w:t>Ook dat vraagt een zorgvuldige afweging</w:t>
      </w:r>
      <w:r w:rsidR="00D8506D" w:rsidRPr="0040120E">
        <w:rPr>
          <w:lang w:val="nl-NL"/>
        </w:rPr>
        <w:t>.</w:t>
      </w:r>
      <w:r w:rsidR="003E0480" w:rsidRPr="0040120E">
        <w:rPr>
          <w:lang w:val="nl-NL"/>
        </w:rPr>
        <w:t xml:space="preserve"> </w:t>
      </w:r>
      <w:r w:rsidR="00332E61" w:rsidRPr="0040120E">
        <w:rPr>
          <w:lang w:val="nl-NL"/>
        </w:rPr>
        <w:t xml:space="preserve">Als </w:t>
      </w:r>
      <w:r w:rsidR="008C23D9" w:rsidRPr="0040120E">
        <w:rPr>
          <w:lang w:val="nl-NL"/>
        </w:rPr>
        <w:t xml:space="preserve">we leerlingen </w:t>
      </w:r>
      <w:r w:rsidR="00D8506D" w:rsidRPr="0040120E">
        <w:rPr>
          <w:lang w:val="nl-NL"/>
        </w:rPr>
        <w:t xml:space="preserve">bijvoorbeeld </w:t>
      </w:r>
      <w:r w:rsidR="008C23D9" w:rsidRPr="0040120E">
        <w:rPr>
          <w:lang w:val="nl-NL"/>
        </w:rPr>
        <w:t>minder uren lesgeven</w:t>
      </w:r>
      <w:r w:rsidR="000437BA">
        <w:rPr>
          <w:lang w:val="nl-NL"/>
        </w:rPr>
        <w:t>,</w:t>
      </w:r>
      <w:r w:rsidR="008C23D9" w:rsidRPr="0040120E">
        <w:rPr>
          <w:lang w:val="nl-NL"/>
        </w:rPr>
        <w:t xml:space="preserve"> gaat er dan </w:t>
      </w:r>
      <w:r w:rsidR="00E76BB3" w:rsidRPr="0040120E">
        <w:rPr>
          <w:lang w:val="nl-NL"/>
        </w:rPr>
        <w:t xml:space="preserve">inderdaad </w:t>
      </w:r>
      <w:r w:rsidR="008C23D9" w:rsidRPr="0040120E">
        <w:rPr>
          <w:lang w:val="nl-NL"/>
        </w:rPr>
        <w:t>kwaliteit verloren?</w:t>
      </w:r>
      <w:r w:rsidR="00332E61" w:rsidRPr="0040120E">
        <w:rPr>
          <w:lang w:val="nl-NL"/>
        </w:rPr>
        <w:t xml:space="preserve"> Waarschijnlijk is </w:t>
      </w:r>
      <w:r w:rsidR="000437BA">
        <w:rPr>
          <w:lang w:val="nl-NL"/>
        </w:rPr>
        <w:t>tien</w:t>
      </w:r>
      <w:r w:rsidR="00332E61" w:rsidRPr="0040120E">
        <w:rPr>
          <w:lang w:val="nl-NL"/>
        </w:rPr>
        <w:t xml:space="preserve"> uur goed rekenonderwijs van meer invloed op nanoniveau dan </w:t>
      </w:r>
      <w:r w:rsidR="000437BA">
        <w:rPr>
          <w:lang w:val="nl-NL"/>
        </w:rPr>
        <w:t>honderd</w:t>
      </w:r>
      <w:r w:rsidR="00332E61" w:rsidRPr="0040120E">
        <w:rPr>
          <w:lang w:val="nl-NL"/>
        </w:rPr>
        <w:t xml:space="preserve"> uur slecht onderwijs. Zoals collega </w:t>
      </w:r>
      <w:r w:rsidR="000437BA">
        <w:rPr>
          <w:lang w:val="nl-NL"/>
        </w:rPr>
        <w:t>V</w:t>
      </w:r>
      <w:r w:rsidR="00332E61" w:rsidRPr="0040120E">
        <w:rPr>
          <w:lang w:val="nl-NL"/>
        </w:rPr>
        <w:t>an Damme</w:t>
      </w:r>
      <w:r w:rsidR="00FA34E3" w:rsidRPr="0040120E">
        <w:rPr>
          <w:rStyle w:val="Voetnootmarkering"/>
          <w:lang w:val="nl-NL"/>
        </w:rPr>
        <w:footnoteReference w:id="3"/>
      </w:r>
      <w:r w:rsidR="00332E61" w:rsidRPr="0040120E">
        <w:rPr>
          <w:lang w:val="nl-NL"/>
        </w:rPr>
        <w:t xml:space="preserve"> </w:t>
      </w:r>
      <w:r w:rsidR="00D8506D" w:rsidRPr="0040120E">
        <w:rPr>
          <w:lang w:val="nl-NL"/>
        </w:rPr>
        <w:t xml:space="preserve">eens stelde: </w:t>
      </w:r>
      <w:r w:rsidR="00332E61" w:rsidRPr="0040120E">
        <w:rPr>
          <w:lang w:val="nl-NL"/>
        </w:rPr>
        <w:t>“</w:t>
      </w:r>
      <w:r w:rsidR="000437BA">
        <w:rPr>
          <w:lang w:val="nl-NL"/>
        </w:rPr>
        <w:t>M</w:t>
      </w:r>
      <w:r w:rsidR="00332E61" w:rsidRPr="0040120E">
        <w:rPr>
          <w:lang w:val="nl-NL"/>
        </w:rPr>
        <w:t xml:space="preserve">et minder onderwijstijd van een slechte leraar gaat er niet zo heel veel </w:t>
      </w:r>
      <w:r w:rsidR="00332E61" w:rsidRPr="0040120E">
        <w:rPr>
          <w:lang w:val="nl-NL"/>
        </w:rPr>
        <w:lastRenderedPageBreak/>
        <w:t>verloren</w:t>
      </w:r>
      <w:r w:rsidR="00D8506D" w:rsidRPr="0040120E">
        <w:rPr>
          <w:lang w:val="nl-NL"/>
        </w:rPr>
        <w:t>,</w:t>
      </w:r>
      <w:r w:rsidR="00332E61" w:rsidRPr="0040120E">
        <w:rPr>
          <w:lang w:val="nl-NL"/>
        </w:rPr>
        <w:t xml:space="preserve"> maar </w:t>
      </w:r>
      <w:r w:rsidR="00106A86" w:rsidRPr="0040120E">
        <w:rPr>
          <w:lang w:val="nl-NL"/>
        </w:rPr>
        <w:t xml:space="preserve">met </w:t>
      </w:r>
      <w:r w:rsidR="00332E61" w:rsidRPr="0040120E">
        <w:rPr>
          <w:lang w:val="nl-NL"/>
        </w:rPr>
        <w:t>minder onderwijstijd van een goede leraar gaat er heel veel kwaliteit verloren</w:t>
      </w:r>
      <w:r w:rsidR="000437BA">
        <w:rPr>
          <w:lang w:val="nl-NL"/>
        </w:rPr>
        <w:t>.</w:t>
      </w:r>
      <w:r w:rsidR="00332E61" w:rsidRPr="0040120E">
        <w:rPr>
          <w:lang w:val="nl-NL"/>
        </w:rPr>
        <w:t>”</w:t>
      </w:r>
      <w:r w:rsidR="008C23D9" w:rsidRPr="0040120E">
        <w:rPr>
          <w:lang w:val="nl-NL"/>
        </w:rPr>
        <w:t xml:space="preserve"> </w:t>
      </w:r>
      <w:r w:rsidR="00106A86" w:rsidRPr="0040120E">
        <w:rPr>
          <w:lang w:val="nl-NL"/>
        </w:rPr>
        <w:t>Het gaat er dus om dat</w:t>
      </w:r>
      <w:r w:rsidR="001402B9" w:rsidRPr="0040120E">
        <w:rPr>
          <w:lang w:val="nl-NL"/>
        </w:rPr>
        <w:t xml:space="preserve"> </w:t>
      </w:r>
      <w:r w:rsidR="000437BA">
        <w:rPr>
          <w:lang w:val="nl-NL"/>
        </w:rPr>
        <w:t xml:space="preserve">er tijdens </w:t>
      </w:r>
      <w:r w:rsidRPr="0040120E">
        <w:rPr>
          <w:lang w:val="nl-NL"/>
        </w:rPr>
        <w:t xml:space="preserve">de uren dat er lesgegeven </w:t>
      </w:r>
      <w:r w:rsidR="00F81A3A" w:rsidRPr="0040120E">
        <w:rPr>
          <w:lang w:val="nl-NL"/>
        </w:rPr>
        <w:t>wordt</w:t>
      </w:r>
      <w:r w:rsidR="000437BA">
        <w:rPr>
          <w:lang w:val="nl-NL"/>
        </w:rPr>
        <w:t>,</w:t>
      </w:r>
      <w:r w:rsidR="00F81A3A" w:rsidRPr="0040120E">
        <w:rPr>
          <w:lang w:val="nl-NL"/>
        </w:rPr>
        <w:t xml:space="preserve"> </w:t>
      </w:r>
      <w:r w:rsidRPr="0040120E">
        <w:rPr>
          <w:lang w:val="nl-NL"/>
        </w:rPr>
        <w:t>ook effectief lesgegeven wordt</w:t>
      </w:r>
      <w:r w:rsidR="00F81A3A" w:rsidRPr="0040120E">
        <w:rPr>
          <w:lang w:val="nl-NL"/>
        </w:rPr>
        <w:t>,</w:t>
      </w:r>
      <w:r w:rsidRPr="0040120E">
        <w:rPr>
          <w:lang w:val="nl-NL"/>
        </w:rPr>
        <w:t xml:space="preserve"> waarbij inzichten kunnen beklijven. </w:t>
      </w:r>
      <w:r w:rsidR="009A1AAB" w:rsidRPr="0040120E">
        <w:rPr>
          <w:lang w:val="nl-NL"/>
        </w:rPr>
        <w:t xml:space="preserve">Bij de presentatie van de </w:t>
      </w:r>
      <w:r w:rsidR="009A1AAB" w:rsidRPr="00CF5B6D">
        <w:rPr>
          <w:i/>
          <w:iCs/>
          <w:lang w:val="nl-NL"/>
        </w:rPr>
        <w:t>Staat van het Onderwijs 2022</w:t>
      </w:r>
      <w:r w:rsidR="002D01A3">
        <w:rPr>
          <w:lang w:val="nl-NL"/>
        </w:rPr>
        <w:t xml:space="preserve"> (Inspectie van het Onderwijs, 2022)</w:t>
      </w:r>
      <w:r w:rsidR="009A1AAB" w:rsidRPr="0040120E">
        <w:rPr>
          <w:lang w:val="nl-NL"/>
        </w:rPr>
        <w:t xml:space="preserve"> kwamen flinke zorgen naar voren over de dalende gecijferdheid en geletterdheid van leerlingen. Inspecteur-</w:t>
      </w:r>
      <w:r w:rsidR="000437BA">
        <w:rPr>
          <w:lang w:val="nl-NL"/>
        </w:rPr>
        <w:t>g</w:t>
      </w:r>
      <w:r w:rsidR="009A1AAB" w:rsidRPr="0040120E">
        <w:rPr>
          <w:lang w:val="nl-NL"/>
        </w:rPr>
        <w:t xml:space="preserve">eneraal Oppers pleitte in een toelichtend filmpje voor meer focus op taal en rekenen en betere kwaliteit van leraren, verwijzend naar Zweden en Ierland als landen die met die twee ingrediënten hun dalende kwaliteit hadden weten te keren. </w:t>
      </w:r>
      <w:r w:rsidR="00337A01" w:rsidRPr="0040120E">
        <w:rPr>
          <w:lang w:val="nl-NL"/>
        </w:rPr>
        <w:t>K</w:t>
      </w:r>
      <w:r w:rsidR="009A1AAB" w:rsidRPr="0040120E">
        <w:rPr>
          <w:lang w:val="nl-NL"/>
        </w:rPr>
        <w:t>waliteit en focus</w:t>
      </w:r>
      <w:r w:rsidR="00337A01" w:rsidRPr="0040120E">
        <w:rPr>
          <w:lang w:val="nl-NL"/>
        </w:rPr>
        <w:t xml:space="preserve"> zijn de voorgestelde werkzame bestanddelen. Die zullen vertaald moeten worden in tijd die besteed wordt aan taal en rekenen en de kwaliteit van die tijd. En bij dit laatste gaat het natuurlijk ook over de vraag wat dit vergt van de bekwaamheid van leraren en in hoeverre dit samenhangt met hun opleiding en onderwijsbevoegdheden</w:t>
      </w:r>
      <w:r w:rsidR="008B0E3F">
        <w:rPr>
          <w:lang w:val="nl-NL"/>
        </w:rPr>
        <w:t>.</w:t>
      </w:r>
      <w:r w:rsidR="003A1E6A" w:rsidRPr="0040120E">
        <w:rPr>
          <w:lang w:val="nl-NL"/>
        </w:rPr>
        <w:t xml:space="preserve"> </w:t>
      </w:r>
    </w:p>
    <w:p w14:paraId="0A06FBF1" w14:textId="05361A66" w:rsidR="00D13AF1" w:rsidRPr="0040120E" w:rsidRDefault="00D13AF1" w:rsidP="00B25F01">
      <w:pPr>
        <w:pBdr>
          <w:bottom w:val="single" w:sz="6" w:space="1" w:color="auto"/>
        </w:pBdr>
        <w:rPr>
          <w:lang w:val="nl-NL"/>
        </w:rPr>
      </w:pPr>
      <w:r w:rsidRPr="0040120E">
        <w:rPr>
          <w:lang w:val="nl-NL"/>
        </w:rPr>
        <w:t>Rekenapparaten, spreadsheets, de rekenfunctie op de smartphone</w:t>
      </w:r>
      <w:r w:rsidR="000437BA">
        <w:rPr>
          <w:lang w:val="nl-NL"/>
        </w:rPr>
        <w:t>:</w:t>
      </w:r>
      <w:r w:rsidRPr="0040120E">
        <w:rPr>
          <w:lang w:val="nl-NL"/>
        </w:rPr>
        <w:t xml:space="preserve"> jongeren zijn gewend om hier gebruik van te maken. Het zijn ook praktische hulpmiddelen die niet meer weg te denken zijn in onze samenleving. Hoe bruikbaar is het </w:t>
      </w:r>
      <w:r w:rsidR="00337A01" w:rsidRPr="0040120E">
        <w:rPr>
          <w:lang w:val="nl-NL"/>
        </w:rPr>
        <w:t xml:space="preserve">dan </w:t>
      </w:r>
      <w:r w:rsidRPr="0040120E">
        <w:rPr>
          <w:lang w:val="nl-NL"/>
        </w:rPr>
        <w:t xml:space="preserve">nog om goed te kunnen hoofdrekenen? </w:t>
      </w:r>
      <w:r w:rsidR="00FC166A">
        <w:rPr>
          <w:lang w:val="nl-NL"/>
        </w:rPr>
        <w:t>Ervan a</w:t>
      </w:r>
      <w:r w:rsidRPr="0040120E">
        <w:rPr>
          <w:lang w:val="nl-NL"/>
        </w:rPr>
        <w:t>fgezien dan dat het een handige afleider kan zijn in de tandartsstoel</w:t>
      </w:r>
      <w:r w:rsidR="00FC166A">
        <w:rPr>
          <w:lang w:val="nl-NL"/>
        </w:rPr>
        <w:t>.</w:t>
      </w:r>
      <w:r w:rsidRPr="0040120E">
        <w:rPr>
          <w:lang w:val="nl-NL"/>
        </w:rPr>
        <w:t xml:space="preserve"> </w:t>
      </w:r>
      <w:r w:rsidR="00FC166A">
        <w:rPr>
          <w:lang w:val="nl-NL"/>
        </w:rPr>
        <w:t>W</w:t>
      </w:r>
      <w:r w:rsidR="001402B9" w:rsidRPr="0040120E">
        <w:rPr>
          <w:lang w:val="nl-NL"/>
        </w:rPr>
        <w:t>e moeten ons afvragen in hoeverre het lesmateriaal aansluit bij wat gevraagd wordt in de samenleving. In Nederland is hier veel discussie over</w:t>
      </w:r>
      <w:r w:rsidR="00747DB7" w:rsidRPr="0040120E">
        <w:rPr>
          <w:lang w:val="nl-NL"/>
        </w:rPr>
        <w:t xml:space="preserve">. </w:t>
      </w:r>
      <w:r w:rsidRPr="0040120E">
        <w:rPr>
          <w:lang w:val="nl-NL"/>
        </w:rPr>
        <w:t xml:space="preserve">De discussies over wat goed rekenonderwijs </w:t>
      </w:r>
      <w:r w:rsidR="00FC166A">
        <w:rPr>
          <w:lang w:val="nl-NL"/>
        </w:rPr>
        <w:t xml:space="preserve">is </w:t>
      </w:r>
      <w:r w:rsidRPr="0040120E">
        <w:rPr>
          <w:lang w:val="nl-NL"/>
        </w:rPr>
        <w:t>(of moet zijn</w:t>
      </w:r>
      <w:r w:rsidR="00FC166A">
        <w:rPr>
          <w:lang w:val="nl-NL"/>
        </w:rPr>
        <w:t>)</w:t>
      </w:r>
      <w:r w:rsidRPr="0040120E">
        <w:rPr>
          <w:lang w:val="nl-NL"/>
        </w:rPr>
        <w:t xml:space="preserve"> hebben nog geen eenduidig antwoord opgeleverd. </w:t>
      </w:r>
      <w:r w:rsidR="00260538" w:rsidRPr="0040120E">
        <w:rPr>
          <w:lang w:val="nl-NL"/>
        </w:rPr>
        <w:t>Als er zoveel verschil van inzicht is, hoe kunnen we dan een discussie voeren over hoeveel tijd er</w:t>
      </w:r>
      <w:r w:rsidR="008B0E3F">
        <w:rPr>
          <w:lang w:val="nl-NL"/>
        </w:rPr>
        <w:t xml:space="preserve">aan </w:t>
      </w:r>
      <w:r w:rsidR="00260538" w:rsidRPr="0040120E">
        <w:rPr>
          <w:lang w:val="nl-NL"/>
        </w:rPr>
        <w:t>besteed moet worden? Ook de recente discussies over curriculumvernieuwing laten weer zien dat het óók gaat over belangenposities van vakken t</w:t>
      </w:r>
      <w:r w:rsidR="00D8506D" w:rsidRPr="0040120E">
        <w:rPr>
          <w:lang w:val="nl-NL"/>
        </w:rPr>
        <w:t xml:space="preserve">en opzichte van </w:t>
      </w:r>
      <w:r w:rsidR="00260538" w:rsidRPr="0040120E">
        <w:rPr>
          <w:lang w:val="nl-NL"/>
        </w:rPr>
        <w:t xml:space="preserve">elkaar. Extra tijd voor het ene vak gaat ten koste van uren voor docenten in </w:t>
      </w:r>
      <w:r w:rsidR="00FC166A">
        <w:rPr>
          <w:lang w:val="nl-NL"/>
        </w:rPr>
        <w:t>het</w:t>
      </w:r>
      <w:r w:rsidR="00FC166A" w:rsidRPr="0040120E">
        <w:rPr>
          <w:lang w:val="nl-NL"/>
        </w:rPr>
        <w:t xml:space="preserve"> </w:t>
      </w:r>
      <w:r w:rsidR="00260538" w:rsidRPr="0040120E">
        <w:rPr>
          <w:lang w:val="nl-NL"/>
        </w:rPr>
        <w:t>ander</w:t>
      </w:r>
      <w:r w:rsidR="00FC166A">
        <w:rPr>
          <w:lang w:val="nl-NL"/>
        </w:rPr>
        <w:t>e</w:t>
      </w:r>
      <w:r w:rsidR="00260538" w:rsidRPr="0040120E">
        <w:rPr>
          <w:lang w:val="nl-NL"/>
        </w:rPr>
        <w:t xml:space="preserve"> vak. De uiteindelijk inrichting van urentabellen wordt </w:t>
      </w:r>
      <w:r w:rsidR="00F96793" w:rsidRPr="0040120E">
        <w:rPr>
          <w:lang w:val="nl-NL"/>
        </w:rPr>
        <w:t xml:space="preserve">dus </w:t>
      </w:r>
      <w:r w:rsidR="00260538" w:rsidRPr="0040120E">
        <w:rPr>
          <w:lang w:val="nl-NL"/>
        </w:rPr>
        <w:t>niet alleen bepaald op grond van onderwijskundige overwegingen</w:t>
      </w:r>
      <w:r w:rsidR="00F96793" w:rsidRPr="0040120E">
        <w:rPr>
          <w:lang w:val="nl-NL"/>
        </w:rPr>
        <w:t>.</w:t>
      </w:r>
    </w:p>
    <w:p w14:paraId="22BDC383" w14:textId="66C41635" w:rsidR="00914509" w:rsidRPr="0040120E" w:rsidRDefault="00914509" w:rsidP="00B25F01">
      <w:pPr>
        <w:pBdr>
          <w:bottom w:val="single" w:sz="6" w:space="1" w:color="auto"/>
        </w:pBdr>
        <w:rPr>
          <w:lang w:val="nl-NL"/>
        </w:rPr>
      </w:pPr>
      <w:r w:rsidRPr="0040120E">
        <w:rPr>
          <w:lang w:val="nl-NL"/>
        </w:rPr>
        <w:t xml:space="preserve">Een ander aspect in de discussie over onderwijstijd is dat het gaat over </w:t>
      </w:r>
      <w:r w:rsidR="00FC166A">
        <w:rPr>
          <w:lang w:val="nl-NL"/>
        </w:rPr>
        <w:t>‘</w:t>
      </w:r>
      <w:r w:rsidRPr="00CF5B6D">
        <w:rPr>
          <w:lang w:val="nl-NL"/>
        </w:rPr>
        <w:t>blootstellingstijd</w:t>
      </w:r>
      <w:r w:rsidR="00FC166A">
        <w:rPr>
          <w:lang w:val="nl-NL"/>
        </w:rPr>
        <w:t>’</w:t>
      </w:r>
      <w:r w:rsidRPr="0040120E">
        <w:rPr>
          <w:lang w:val="nl-NL"/>
        </w:rPr>
        <w:t>, dat wil zeggen de tijd dat kinderen blootgesteld kunnen worden aan onderwijs. De indirecte bedoeling daarvan is zorgen dat kinderen onder toezicht van volwassenen staan als de ouders aan het werk zijn. Dat is in het basisonderwijs een wettelijke taak</w:t>
      </w:r>
      <w:r w:rsidR="00FC166A">
        <w:rPr>
          <w:lang w:val="nl-NL"/>
        </w:rPr>
        <w:t>,</w:t>
      </w:r>
      <w:r w:rsidRPr="0040120E">
        <w:rPr>
          <w:lang w:val="nl-NL"/>
        </w:rPr>
        <w:t xml:space="preserve"> maar niet </w:t>
      </w:r>
      <w:r w:rsidR="00D8506D" w:rsidRPr="0040120E">
        <w:rPr>
          <w:lang w:val="nl-NL"/>
        </w:rPr>
        <w:t xml:space="preserve">in het </w:t>
      </w:r>
      <w:r w:rsidRPr="0040120E">
        <w:rPr>
          <w:lang w:val="nl-NL"/>
        </w:rPr>
        <w:t>voortgezet onderwijs</w:t>
      </w:r>
      <w:r w:rsidR="00D8506D" w:rsidRPr="0040120E">
        <w:rPr>
          <w:lang w:val="nl-NL"/>
        </w:rPr>
        <w:t xml:space="preserve"> (</w:t>
      </w:r>
      <w:r w:rsidR="00FC166A">
        <w:rPr>
          <w:lang w:val="nl-NL"/>
        </w:rPr>
        <w:t>vo</w:t>
      </w:r>
      <w:r w:rsidR="00D8506D" w:rsidRPr="0040120E">
        <w:rPr>
          <w:lang w:val="nl-NL"/>
        </w:rPr>
        <w:t>)</w:t>
      </w:r>
      <w:r w:rsidRPr="0040120E">
        <w:rPr>
          <w:lang w:val="nl-NL"/>
        </w:rPr>
        <w:t xml:space="preserve">. De </w:t>
      </w:r>
      <w:r w:rsidR="00D8506D" w:rsidRPr="0040120E">
        <w:rPr>
          <w:lang w:val="nl-NL"/>
        </w:rPr>
        <w:t xml:space="preserve">onderliggende </w:t>
      </w:r>
      <w:r w:rsidRPr="0040120E">
        <w:rPr>
          <w:lang w:val="nl-NL"/>
        </w:rPr>
        <w:t xml:space="preserve">vraag is of opvang een taak is van het </w:t>
      </w:r>
      <w:r w:rsidR="00FC166A">
        <w:rPr>
          <w:lang w:val="nl-NL"/>
        </w:rPr>
        <w:t>vo</w:t>
      </w:r>
      <w:r w:rsidRPr="0040120E">
        <w:rPr>
          <w:lang w:val="nl-NL"/>
        </w:rPr>
        <w:t xml:space="preserve"> en of daar</w:t>
      </w:r>
      <w:r w:rsidR="00FC166A">
        <w:rPr>
          <w:lang w:val="nl-NL"/>
        </w:rPr>
        <w:t>mee</w:t>
      </w:r>
      <w:r w:rsidRPr="0040120E">
        <w:rPr>
          <w:lang w:val="nl-NL"/>
        </w:rPr>
        <w:t xml:space="preserve"> niet allerlei rollen door elkaar gaan lopen</w:t>
      </w:r>
      <w:r w:rsidR="00FC166A">
        <w:rPr>
          <w:lang w:val="nl-NL"/>
        </w:rPr>
        <w:t>.</w:t>
      </w:r>
      <w:r w:rsidRPr="0040120E">
        <w:rPr>
          <w:lang w:val="nl-NL"/>
        </w:rPr>
        <w:t xml:space="preserve"> In dit kader is er ook weleens gesproken van </w:t>
      </w:r>
      <w:r w:rsidR="00FC166A">
        <w:rPr>
          <w:lang w:val="nl-NL"/>
        </w:rPr>
        <w:t>‘</w:t>
      </w:r>
      <w:r w:rsidRPr="00CF5B6D">
        <w:rPr>
          <w:lang w:val="nl-NL"/>
        </w:rPr>
        <w:t>ophokken</w:t>
      </w:r>
      <w:r w:rsidR="00FC166A">
        <w:rPr>
          <w:lang w:val="nl-NL"/>
        </w:rPr>
        <w:t>’</w:t>
      </w:r>
      <w:r w:rsidRPr="0040120E">
        <w:rPr>
          <w:lang w:val="nl-NL"/>
        </w:rPr>
        <w:t xml:space="preserve">. Daarbij </w:t>
      </w:r>
      <w:r w:rsidR="00D8506D" w:rsidRPr="0040120E">
        <w:rPr>
          <w:lang w:val="nl-NL"/>
        </w:rPr>
        <w:t xml:space="preserve">gaan </w:t>
      </w:r>
      <w:r w:rsidRPr="0040120E">
        <w:rPr>
          <w:lang w:val="nl-NL"/>
        </w:rPr>
        <w:t xml:space="preserve">kinderen verplicht </w:t>
      </w:r>
      <w:r w:rsidR="00FC166A">
        <w:rPr>
          <w:lang w:val="nl-NL"/>
        </w:rPr>
        <w:t>naar</w:t>
      </w:r>
      <w:r w:rsidRPr="0040120E">
        <w:rPr>
          <w:lang w:val="nl-NL"/>
        </w:rPr>
        <w:t xml:space="preserve"> school</w:t>
      </w:r>
      <w:r w:rsidR="00D8506D" w:rsidRPr="0040120E">
        <w:rPr>
          <w:lang w:val="nl-NL"/>
        </w:rPr>
        <w:t>,</w:t>
      </w:r>
      <w:r w:rsidRPr="0040120E">
        <w:rPr>
          <w:lang w:val="nl-NL"/>
        </w:rPr>
        <w:t xml:space="preserve"> maar is er geen sprake van daadwerkelijk leren. Als er geen kwaliteit zit in die blootstellingstijd</w:t>
      </w:r>
      <w:r w:rsidR="00FC166A">
        <w:rPr>
          <w:lang w:val="nl-NL"/>
        </w:rPr>
        <w:t>,</w:t>
      </w:r>
      <w:r w:rsidRPr="0040120E">
        <w:rPr>
          <w:lang w:val="nl-NL"/>
        </w:rPr>
        <w:t xml:space="preserve"> dan wordt het </w:t>
      </w:r>
      <w:r w:rsidR="00FC166A">
        <w:rPr>
          <w:lang w:val="nl-NL"/>
        </w:rPr>
        <w:t>‘</w:t>
      </w:r>
      <w:r w:rsidRPr="00CF5B6D">
        <w:rPr>
          <w:lang w:val="nl-NL"/>
        </w:rPr>
        <w:t>ophoktijd</w:t>
      </w:r>
      <w:r w:rsidR="00FC166A">
        <w:rPr>
          <w:lang w:val="nl-NL"/>
        </w:rPr>
        <w:t>’</w:t>
      </w:r>
      <w:r w:rsidRPr="0040120E">
        <w:rPr>
          <w:lang w:val="nl-NL"/>
        </w:rPr>
        <w:t>.</w:t>
      </w:r>
      <w:r w:rsidR="00F96793" w:rsidRPr="0040120E">
        <w:rPr>
          <w:lang w:val="nl-NL"/>
        </w:rPr>
        <w:t xml:space="preserve"> </w:t>
      </w:r>
      <w:r w:rsidR="00D8506D" w:rsidRPr="0040120E">
        <w:rPr>
          <w:lang w:val="nl-NL"/>
        </w:rPr>
        <w:t xml:space="preserve">Illustratief is dat in </w:t>
      </w:r>
      <w:r w:rsidR="00F96793" w:rsidRPr="0040120E">
        <w:rPr>
          <w:lang w:val="nl-NL"/>
        </w:rPr>
        <w:t xml:space="preserve">de </w:t>
      </w:r>
      <w:r w:rsidR="00FC166A">
        <w:rPr>
          <w:lang w:val="nl-NL"/>
        </w:rPr>
        <w:t>c</w:t>
      </w:r>
      <w:r w:rsidR="00F96793" w:rsidRPr="0040120E">
        <w:rPr>
          <w:lang w:val="nl-NL"/>
        </w:rPr>
        <w:t xml:space="preserve">oronacrisis </w:t>
      </w:r>
      <w:r w:rsidR="00FC166A">
        <w:rPr>
          <w:lang w:val="nl-NL"/>
        </w:rPr>
        <w:t>een</w:t>
      </w:r>
      <w:r w:rsidR="00F96793" w:rsidRPr="0040120E">
        <w:rPr>
          <w:lang w:val="nl-NL"/>
        </w:rPr>
        <w:t xml:space="preserve"> van de argumenten om basisscholen te sluiten was dat ouders gedwongen thuis gingen werken</w:t>
      </w:r>
      <w:r w:rsidR="006749AB">
        <w:rPr>
          <w:lang w:val="nl-NL"/>
        </w:rPr>
        <w:t>,</w:t>
      </w:r>
      <w:r w:rsidR="00F96793" w:rsidRPr="0040120E">
        <w:rPr>
          <w:lang w:val="nl-NL"/>
        </w:rPr>
        <w:t xml:space="preserve"> omdat er geen opvang meer </w:t>
      </w:r>
      <w:r w:rsidR="00914C80" w:rsidRPr="0040120E">
        <w:rPr>
          <w:lang w:val="nl-NL"/>
        </w:rPr>
        <w:t xml:space="preserve">was </w:t>
      </w:r>
      <w:r w:rsidR="00F96793" w:rsidRPr="0040120E">
        <w:rPr>
          <w:lang w:val="nl-NL"/>
        </w:rPr>
        <w:t>voor hun kroost in de scholen.</w:t>
      </w:r>
    </w:p>
    <w:p w14:paraId="5637BDFE" w14:textId="7CFBAE5F" w:rsidR="00D13AF1" w:rsidRPr="0040120E" w:rsidRDefault="00F96793" w:rsidP="00B25F01">
      <w:pPr>
        <w:pBdr>
          <w:bottom w:val="single" w:sz="6" w:space="1" w:color="auto"/>
        </w:pBdr>
        <w:rPr>
          <w:lang w:val="nl-NL"/>
        </w:rPr>
      </w:pPr>
      <w:r w:rsidRPr="0040120E">
        <w:rPr>
          <w:lang w:val="nl-NL"/>
        </w:rPr>
        <w:t xml:space="preserve">Dezelfde </w:t>
      </w:r>
      <w:r w:rsidR="006749AB">
        <w:rPr>
          <w:lang w:val="nl-NL"/>
        </w:rPr>
        <w:t>c</w:t>
      </w:r>
      <w:r w:rsidRPr="0040120E">
        <w:rPr>
          <w:lang w:val="nl-NL"/>
        </w:rPr>
        <w:t xml:space="preserve">oronacrisis </w:t>
      </w:r>
      <w:r w:rsidR="004B08A1">
        <w:rPr>
          <w:lang w:val="nl-NL"/>
        </w:rPr>
        <w:t xml:space="preserve">heeft </w:t>
      </w:r>
      <w:r w:rsidRPr="0040120E">
        <w:rPr>
          <w:lang w:val="nl-NL"/>
        </w:rPr>
        <w:t xml:space="preserve">overigens ook pijnlijk duidelijk </w:t>
      </w:r>
      <w:r w:rsidR="006749AB">
        <w:rPr>
          <w:lang w:val="nl-NL"/>
        </w:rPr>
        <w:t xml:space="preserve">gemaakt </w:t>
      </w:r>
      <w:r w:rsidRPr="0040120E">
        <w:rPr>
          <w:lang w:val="nl-NL"/>
        </w:rPr>
        <w:t>dat leren op school voor een aanzienlijke groep leerlingen een veiliger en rustiger omgeving oplever</w:t>
      </w:r>
      <w:r w:rsidR="00914C80" w:rsidRPr="0040120E">
        <w:rPr>
          <w:lang w:val="nl-NL"/>
        </w:rPr>
        <w:t>t</w:t>
      </w:r>
      <w:r w:rsidRPr="0040120E">
        <w:rPr>
          <w:lang w:val="nl-NL"/>
        </w:rPr>
        <w:t>. Thuisonderwijs in een te kleine ruimte, met veel broertjes en zusjes om je heen en een beperkte toegang tot bijv</w:t>
      </w:r>
      <w:r w:rsidR="00585A07" w:rsidRPr="0040120E">
        <w:rPr>
          <w:lang w:val="nl-NL"/>
        </w:rPr>
        <w:t>oorbeeld</w:t>
      </w:r>
      <w:r w:rsidRPr="0040120E">
        <w:rPr>
          <w:lang w:val="nl-NL"/>
        </w:rPr>
        <w:t xml:space="preserve"> computers</w:t>
      </w:r>
      <w:r w:rsidR="006749AB">
        <w:rPr>
          <w:lang w:val="nl-NL"/>
        </w:rPr>
        <w:t>,</w:t>
      </w:r>
      <w:r w:rsidRPr="0040120E">
        <w:rPr>
          <w:lang w:val="nl-NL"/>
        </w:rPr>
        <w:t xml:space="preserve"> is een directe bedreiging voor leeropbrengsten.</w:t>
      </w:r>
      <w:r w:rsidR="00417B67" w:rsidRPr="0040120E">
        <w:rPr>
          <w:lang w:val="nl-NL"/>
        </w:rPr>
        <w:t xml:space="preserve"> Uit onderzoek van Femke Geijsel en collega’s </w:t>
      </w:r>
      <w:r w:rsidR="002D01A3">
        <w:rPr>
          <w:lang w:val="nl-NL"/>
        </w:rPr>
        <w:t xml:space="preserve">(2020) </w:t>
      </w:r>
      <w:r w:rsidR="00417B67" w:rsidRPr="0040120E">
        <w:rPr>
          <w:lang w:val="nl-NL"/>
        </w:rPr>
        <w:t xml:space="preserve">blijkt dat dit voor ruim een kwart van de </w:t>
      </w:r>
      <w:r w:rsidR="006749AB">
        <w:rPr>
          <w:lang w:val="nl-NL"/>
        </w:rPr>
        <w:t>vo-</w:t>
      </w:r>
      <w:r w:rsidR="00417B67" w:rsidRPr="0040120E">
        <w:rPr>
          <w:lang w:val="nl-NL"/>
        </w:rPr>
        <w:t>leerlingen het geval is.</w:t>
      </w:r>
    </w:p>
    <w:p w14:paraId="3D50530D" w14:textId="77777777" w:rsidR="00F96793" w:rsidRPr="0040120E" w:rsidRDefault="00F96793" w:rsidP="00B25F01">
      <w:pPr>
        <w:pBdr>
          <w:bottom w:val="single" w:sz="6" w:space="1" w:color="auto"/>
        </w:pBdr>
        <w:rPr>
          <w:color w:val="FF0000"/>
          <w:lang w:val="nl-NL"/>
        </w:rPr>
      </w:pPr>
    </w:p>
    <w:p w14:paraId="62F75F09" w14:textId="5E5D6E24" w:rsidR="0078384E" w:rsidRPr="0040120E" w:rsidRDefault="00D062B6" w:rsidP="00B25F01">
      <w:pPr>
        <w:pBdr>
          <w:bottom w:val="single" w:sz="6" w:space="1" w:color="auto"/>
        </w:pBdr>
        <w:rPr>
          <w:b/>
          <w:bCs/>
          <w:lang w:val="nl-NL"/>
        </w:rPr>
      </w:pPr>
      <w:r>
        <w:rPr>
          <w:b/>
          <w:bCs/>
          <w:lang w:val="nl-NL"/>
        </w:rPr>
        <w:t>4. Conclusie: b</w:t>
      </w:r>
      <w:r w:rsidR="0078384E" w:rsidRPr="0040120E">
        <w:rPr>
          <w:b/>
          <w:bCs/>
          <w:lang w:val="nl-NL"/>
        </w:rPr>
        <w:t>eleid wat kan wel en wat kan niet?</w:t>
      </w:r>
    </w:p>
    <w:p w14:paraId="31B5083B" w14:textId="478D42C4" w:rsidR="0074161E" w:rsidRPr="0040120E" w:rsidRDefault="00F96793" w:rsidP="0074161E">
      <w:pPr>
        <w:pBdr>
          <w:bottom w:val="single" w:sz="6" w:space="1" w:color="auto"/>
        </w:pBdr>
        <w:rPr>
          <w:lang w:val="nl-NL"/>
        </w:rPr>
      </w:pPr>
      <w:r w:rsidRPr="0040120E">
        <w:rPr>
          <w:lang w:val="nl-NL"/>
        </w:rPr>
        <w:t>Het voorgaande maakt hopelijk duidelijk dat er een ingewikkelde relatie bestaat tussen uren beschikbaar voor lessen en daadwerkelijk leren. In Nederland komt daar nog het argument van de vrijheid van onderwijs bij. Het is voor de Nederlandse overheid niet heel eenvoudig om tot diep in de klas invloed uit te oefenen op wat en hoe er onderwezen wordt. Het scheppen van randvoorwaa</w:t>
      </w:r>
      <w:r w:rsidR="0061068C" w:rsidRPr="0040120E">
        <w:rPr>
          <w:lang w:val="nl-NL"/>
        </w:rPr>
        <w:t>r</w:t>
      </w:r>
      <w:r w:rsidRPr="0040120E">
        <w:rPr>
          <w:lang w:val="nl-NL"/>
        </w:rPr>
        <w:t>den, zoals het beschikbaar stellen van uren</w:t>
      </w:r>
      <w:r w:rsidR="00585A07" w:rsidRPr="0040120E">
        <w:rPr>
          <w:lang w:val="nl-NL"/>
        </w:rPr>
        <w:t>,</w:t>
      </w:r>
      <w:r w:rsidRPr="0040120E">
        <w:rPr>
          <w:lang w:val="nl-NL"/>
        </w:rPr>
        <w:t xml:space="preserve"> is dan voor onderwijsbeleid</w:t>
      </w:r>
      <w:r w:rsidR="0074161E" w:rsidRPr="0040120E">
        <w:rPr>
          <w:lang w:val="nl-NL"/>
        </w:rPr>
        <w:t xml:space="preserve"> een prettige </w:t>
      </w:r>
      <w:r w:rsidR="0074161E" w:rsidRPr="0040120E">
        <w:rPr>
          <w:lang w:val="nl-NL"/>
        </w:rPr>
        <w:lastRenderedPageBreak/>
        <w:t>variabele om mee te werken. Immers, daar kun je bedragen aan hangen, daar kun je tellingen mee maken gevisualiseerd in fraaie grafieken, d</w:t>
      </w:r>
      <w:r w:rsidR="0086252A" w:rsidRPr="0040120E">
        <w:rPr>
          <w:lang w:val="nl-NL"/>
        </w:rPr>
        <w:t xml:space="preserve">ie </w:t>
      </w:r>
      <w:r w:rsidR="0074161E" w:rsidRPr="0040120E">
        <w:rPr>
          <w:lang w:val="nl-NL"/>
        </w:rPr>
        <w:t xml:space="preserve">je internationaal </w:t>
      </w:r>
      <w:r w:rsidR="0086252A" w:rsidRPr="0040120E">
        <w:rPr>
          <w:lang w:val="nl-NL"/>
        </w:rPr>
        <w:t xml:space="preserve">kunt </w:t>
      </w:r>
      <w:r w:rsidR="0074161E" w:rsidRPr="0040120E">
        <w:rPr>
          <w:lang w:val="nl-NL"/>
        </w:rPr>
        <w:t>rapporteren</w:t>
      </w:r>
      <w:r w:rsidR="00F954AF" w:rsidRPr="0040120E">
        <w:rPr>
          <w:lang w:val="nl-NL"/>
        </w:rPr>
        <w:t>.</w:t>
      </w:r>
    </w:p>
    <w:p w14:paraId="406C2EF1" w14:textId="484AC8A3" w:rsidR="00F954AF" w:rsidRPr="0040120E" w:rsidRDefault="00F954AF" w:rsidP="008C23D9">
      <w:pPr>
        <w:pBdr>
          <w:bottom w:val="single" w:sz="6" w:space="1" w:color="auto"/>
        </w:pBdr>
        <w:rPr>
          <w:lang w:val="nl-NL"/>
        </w:rPr>
      </w:pPr>
      <w:r w:rsidRPr="0040120E">
        <w:rPr>
          <w:lang w:val="nl-NL"/>
        </w:rPr>
        <w:t>Hoe zinvol is dit</w:t>
      </w:r>
      <w:r w:rsidR="006749AB">
        <w:rPr>
          <w:lang w:val="nl-NL"/>
        </w:rPr>
        <w:t xml:space="preserve"> scheppen van randvoorwaarde</w:t>
      </w:r>
      <w:r w:rsidR="003A1E6A">
        <w:rPr>
          <w:lang w:val="nl-NL"/>
        </w:rPr>
        <w:t>n?</w:t>
      </w:r>
      <w:r w:rsidRPr="0040120E">
        <w:rPr>
          <w:lang w:val="nl-NL"/>
        </w:rPr>
        <w:t xml:space="preserve"> Het zegt immers niets over de inhoud. Er wordt gestuurd met datgene </w:t>
      </w:r>
      <w:r w:rsidR="00EC65ED">
        <w:rPr>
          <w:lang w:val="nl-NL"/>
        </w:rPr>
        <w:t>wat</w:t>
      </w:r>
      <w:r w:rsidR="00EC65ED" w:rsidRPr="0040120E">
        <w:rPr>
          <w:lang w:val="nl-NL"/>
        </w:rPr>
        <w:t xml:space="preserve"> </w:t>
      </w:r>
      <w:r w:rsidRPr="0040120E">
        <w:rPr>
          <w:lang w:val="nl-NL"/>
        </w:rPr>
        <w:t>we kunnen beïnvloeden, maar niet met datgene wat invloed heeft. Dat zijn twee verschillende dingen. Onderwijstijd als variabele is makkelijk beïnvloedbaar, bijvoorbeeld doordat je met meer geld extra uren kunt kopen. Maar de grote vraag is of dit de variabele is die de meeste invloed heeft om kwaliteit te verhogen.</w:t>
      </w:r>
    </w:p>
    <w:p w14:paraId="296E9B56" w14:textId="4DAC3DF8" w:rsidR="006E22E9" w:rsidRPr="0040120E" w:rsidRDefault="008C23D9" w:rsidP="008C23D9">
      <w:pPr>
        <w:pBdr>
          <w:bottom w:val="single" w:sz="6" w:space="1" w:color="auto"/>
        </w:pBdr>
        <w:rPr>
          <w:lang w:val="nl-NL"/>
        </w:rPr>
      </w:pPr>
      <w:r w:rsidRPr="0040120E">
        <w:rPr>
          <w:lang w:val="nl-NL"/>
        </w:rPr>
        <w:t>Als we</w:t>
      </w:r>
      <w:r w:rsidR="00F96793" w:rsidRPr="0040120E">
        <w:rPr>
          <w:lang w:val="nl-NL"/>
        </w:rPr>
        <w:t xml:space="preserve"> écht</w:t>
      </w:r>
      <w:r w:rsidRPr="0040120E">
        <w:rPr>
          <w:lang w:val="nl-NL"/>
        </w:rPr>
        <w:t xml:space="preserve"> beter onderwijs willen maken, wat zijn dan de plekken waar je zou kunnen sleutelen? Is dat aan de bovenkant van de </w:t>
      </w:r>
      <w:r w:rsidR="00050749" w:rsidRPr="0040120E">
        <w:rPr>
          <w:lang w:val="nl-NL"/>
        </w:rPr>
        <w:t>trap</w:t>
      </w:r>
      <w:r w:rsidRPr="0040120E">
        <w:rPr>
          <w:lang w:val="nl-NL"/>
        </w:rPr>
        <w:t xml:space="preserve">, op meso- en macroniveau, door je </w:t>
      </w:r>
      <w:r w:rsidR="00F96793" w:rsidRPr="0040120E">
        <w:rPr>
          <w:lang w:val="nl-NL"/>
        </w:rPr>
        <w:t xml:space="preserve">meer of </w:t>
      </w:r>
      <w:r w:rsidRPr="0040120E">
        <w:rPr>
          <w:lang w:val="nl-NL"/>
        </w:rPr>
        <w:t xml:space="preserve">minder </w:t>
      </w:r>
      <w:r w:rsidR="00F96793" w:rsidRPr="0040120E">
        <w:rPr>
          <w:lang w:val="nl-NL"/>
        </w:rPr>
        <w:t>te laten leiden door</w:t>
      </w:r>
      <w:r w:rsidRPr="0040120E">
        <w:rPr>
          <w:lang w:val="nl-NL"/>
        </w:rPr>
        <w:t xml:space="preserve"> internationale </w:t>
      </w:r>
      <w:r w:rsidR="00F96793" w:rsidRPr="0040120E">
        <w:rPr>
          <w:lang w:val="nl-NL"/>
        </w:rPr>
        <w:t>ranking</w:t>
      </w:r>
      <w:r w:rsidRPr="0040120E">
        <w:rPr>
          <w:lang w:val="nl-NL"/>
        </w:rPr>
        <w:t>?</w:t>
      </w:r>
      <w:r w:rsidR="00F96793" w:rsidRPr="0040120E">
        <w:rPr>
          <w:lang w:val="nl-NL"/>
        </w:rPr>
        <w:t xml:space="preserve"> Nederland is geen eiland, onderwijskwaliteit bepaalt economische kwaliteit en concurrentievermogen in een globale economie. </w:t>
      </w:r>
      <w:r w:rsidRPr="0040120E">
        <w:rPr>
          <w:lang w:val="nl-NL"/>
        </w:rPr>
        <w:t>Of moet je je concentreren op nano-niveau? We weten steeds meer over het functioneren van hersenen. Waar liggen daar de mogelijkheden</w:t>
      </w:r>
      <w:r w:rsidR="00F96793" w:rsidRPr="0040120E">
        <w:rPr>
          <w:lang w:val="nl-NL"/>
        </w:rPr>
        <w:t xml:space="preserve"> en grenzen</w:t>
      </w:r>
      <w:r w:rsidRPr="0040120E">
        <w:rPr>
          <w:lang w:val="nl-NL"/>
        </w:rPr>
        <w:t xml:space="preserve">? </w:t>
      </w:r>
      <w:r w:rsidR="00FB1E4F" w:rsidRPr="0040120E">
        <w:rPr>
          <w:lang w:val="nl-NL"/>
        </w:rPr>
        <w:t>De neurowetenschappen houden zich intensief bezig met leren, maar komen er ook al hanteerbare aanwijzingen voor lespraktijken uit? En w</w:t>
      </w:r>
      <w:r w:rsidRPr="0040120E">
        <w:rPr>
          <w:lang w:val="nl-NL"/>
        </w:rPr>
        <w:t>at kun je doen in het middengebied</w:t>
      </w:r>
      <w:r w:rsidR="00FB1E4F" w:rsidRPr="0040120E">
        <w:rPr>
          <w:lang w:val="nl-NL"/>
        </w:rPr>
        <w:t>, het domein van de school en daarbinnen de klas</w:t>
      </w:r>
      <w:r w:rsidRPr="0040120E">
        <w:rPr>
          <w:lang w:val="nl-NL"/>
        </w:rPr>
        <w:t xml:space="preserve">? </w:t>
      </w:r>
      <w:r w:rsidR="00FB1E4F" w:rsidRPr="0040120E">
        <w:rPr>
          <w:lang w:val="nl-NL"/>
        </w:rPr>
        <w:t>Welke ruimte biedt een b</w:t>
      </w:r>
      <w:r w:rsidRPr="0040120E">
        <w:rPr>
          <w:lang w:val="nl-NL"/>
        </w:rPr>
        <w:t>etere didactiek</w:t>
      </w:r>
      <w:r w:rsidR="00986ABE">
        <w:rPr>
          <w:lang w:val="nl-NL"/>
        </w:rPr>
        <w:t>,</w:t>
      </w:r>
      <w:r w:rsidR="00FB1E4F" w:rsidRPr="0040120E">
        <w:rPr>
          <w:lang w:val="nl-NL"/>
        </w:rPr>
        <w:t xml:space="preserve"> waardoor l</w:t>
      </w:r>
      <w:r w:rsidRPr="0040120E">
        <w:rPr>
          <w:lang w:val="nl-NL"/>
        </w:rPr>
        <w:t xml:space="preserve">eerlingen meer </w:t>
      </w:r>
      <w:r w:rsidR="00986ABE">
        <w:rPr>
          <w:lang w:val="nl-NL"/>
        </w:rPr>
        <w:t>‘</w:t>
      </w:r>
      <w:r w:rsidRPr="00CF5B6D">
        <w:rPr>
          <w:lang w:val="nl-NL"/>
        </w:rPr>
        <w:t>on task</w:t>
      </w:r>
      <w:r w:rsidR="00986ABE" w:rsidRPr="00CF5B6D">
        <w:rPr>
          <w:lang w:val="nl-NL"/>
        </w:rPr>
        <w:t>’</w:t>
      </w:r>
      <w:r w:rsidR="00FB1E4F" w:rsidRPr="00FF77DE">
        <w:rPr>
          <w:lang w:val="nl-NL"/>
        </w:rPr>
        <w:t xml:space="preserve"> </w:t>
      </w:r>
      <w:r w:rsidR="00FB1E4F" w:rsidRPr="0040120E">
        <w:rPr>
          <w:lang w:val="nl-NL"/>
        </w:rPr>
        <w:t>zijn</w:t>
      </w:r>
      <w:r w:rsidRPr="0040120E">
        <w:rPr>
          <w:lang w:val="nl-NL"/>
        </w:rPr>
        <w:t>? Welke afleidingen kun je weghalen</w:t>
      </w:r>
      <w:r w:rsidR="00FB1E4F" w:rsidRPr="0040120E">
        <w:rPr>
          <w:lang w:val="nl-NL"/>
        </w:rPr>
        <w:t xml:space="preserve"> uit de lessen</w:t>
      </w:r>
      <w:r w:rsidR="00986ABE">
        <w:rPr>
          <w:lang w:val="nl-NL"/>
        </w:rPr>
        <w:t>,</w:t>
      </w:r>
      <w:r w:rsidR="00FB1E4F" w:rsidRPr="0040120E">
        <w:rPr>
          <w:lang w:val="nl-NL"/>
        </w:rPr>
        <w:t xml:space="preserve"> waardoor leraren meer tijd aan daadwerkelijk lesgeven kunnen besteden? Wat vergt dit bijvoorbeeld van de interactie met thuismilieus (huiswerk, discipline, schaduwonderwijs)? Hebben we voldoende gekwalificeerde leraren om lespraktijken te intensiveren? En w</w:t>
      </w:r>
      <w:r w:rsidR="007702AF" w:rsidRPr="0040120E">
        <w:rPr>
          <w:lang w:val="nl-NL"/>
        </w:rPr>
        <w:t xml:space="preserve">at zijn </w:t>
      </w:r>
      <w:r w:rsidR="00FB1E4F" w:rsidRPr="0040120E">
        <w:rPr>
          <w:lang w:val="nl-NL"/>
        </w:rPr>
        <w:t>ten</w:t>
      </w:r>
      <w:r w:rsidR="00986ABE">
        <w:rPr>
          <w:lang w:val="nl-NL"/>
        </w:rPr>
        <w:t xml:space="preserve"> </w:t>
      </w:r>
      <w:r w:rsidR="00FB1E4F" w:rsidRPr="0040120E">
        <w:rPr>
          <w:lang w:val="nl-NL"/>
        </w:rPr>
        <w:t xml:space="preserve">slotte </w:t>
      </w:r>
      <w:r w:rsidR="007702AF" w:rsidRPr="0040120E">
        <w:rPr>
          <w:lang w:val="nl-NL"/>
        </w:rPr>
        <w:t>de mechanismen die bepalen of iets daadwerkelijk en langdurig gebruikt gaat worden</w:t>
      </w:r>
      <w:r w:rsidR="00FB1E4F" w:rsidRPr="0040120E">
        <w:rPr>
          <w:lang w:val="nl-NL"/>
        </w:rPr>
        <w:t xml:space="preserve"> tot in de stoel van de tandarts, vele jaren later</w:t>
      </w:r>
      <w:r w:rsidR="007702AF" w:rsidRPr="0040120E">
        <w:rPr>
          <w:lang w:val="nl-NL"/>
        </w:rPr>
        <w:t>?</w:t>
      </w:r>
    </w:p>
    <w:p w14:paraId="2C7934CA" w14:textId="53DC4C91" w:rsidR="00C462BB" w:rsidRPr="0040120E" w:rsidRDefault="00FB1E4F" w:rsidP="008C23D9">
      <w:pPr>
        <w:pBdr>
          <w:bottom w:val="single" w:sz="6" w:space="1" w:color="auto"/>
        </w:pBdr>
        <w:rPr>
          <w:lang w:val="nl-NL"/>
        </w:rPr>
      </w:pPr>
      <w:r w:rsidRPr="0040120E">
        <w:rPr>
          <w:lang w:val="nl-NL"/>
        </w:rPr>
        <w:t>Er staan veel vragen open als het gaat over onderwijstijd. Duidelijk is wel dat we ons niet moeten blindstaren op een enkelvoudige urentabel. Het feit dat deze beïnvloedbaar is</w:t>
      </w:r>
      <w:r w:rsidR="00986ABE">
        <w:rPr>
          <w:lang w:val="nl-NL"/>
        </w:rPr>
        <w:t>,</w:t>
      </w:r>
      <w:r w:rsidRPr="0040120E">
        <w:rPr>
          <w:lang w:val="nl-NL"/>
        </w:rPr>
        <w:t xml:space="preserve"> wil niet zeggen dat deze ook de meeste invloed heeft op leren.</w:t>
      </w:r>
      <w:r w:rsidR="00842D49" w:rsidRPr="0040120E">
        <w:rPr>
          <w:lang w:val="nl-NL"/>
        </w:rPr>
        <w:t xml:space="preserve"> En a</w:t>
      </w:r>
      <w:r w:rsidR="007702AF" w:rsidRPr="0040120E">
        <w:rPr>
          <w:lang w:val="nl-NL"/>
        </w:rPr>
        <w:t>ls we hier</w:t>
      </w:r>
      <w:r w:rsidR="00842D49" w:rsidRPr="0040120E">
        <w:rPr>
          <w:lang w:val="nl-NL"/>
        </w:rPr>
        <w:t xml:space="preserve"> al </w:t>
      </w:r>
      <w:r w:rsidR="007702AF" w:rsidRPr="0040120E">
        <w:rPr>
          <w:lang w:val="nl-NL"/>
        </w:rPr>
        <w:t xml:space="preserve">beleid </w:t>
      </w:r>
      <w:r w:rsidR="00842D49" w:rsidRPr="0040120E">
        <w:rPr>
          <w:lang w:val="nl-NL"/>
        </w:rPr>
        <w:t xml:space="preserve">op </w:t>
      </w:r>
      <w:r w:rsidR="007702AF" w:rsidRPr="0040120E">
        <w:rPr>
          <w:lang w:val="nl-NL"/>
        </w:rPr>
        <w:t>voeren</w:t>
      </w:r>
      <w:r w:rsidR="00986ABE">
        <w:rPr>
          <w:lang w:val="nl-NL"/>
        </w:rPr>
        <w:t>,</w:t>
      </w:r>
      <w:r w:rsidR="007702AF" w:rsidRPr="0040120E">
        <w:rPr>
          <w:lang w:val="nl-NL"/>
        </w:rPr>
        <w:t xml:space="preserve"> moeten we eerlijk zijn over de intentie</w:t>
      </w:r>
      <w:r w:rsidR="00986ABE">
        <w:rPr>
          <w:lang w:val="nl-NL"/>
        </w:rPr>
        <w:t>:</w:t>
      </w:r>
      <w:r w:rsidR="007702AF" w:rsidRPr="0040120E">
        <w:rPr>
          <w:lang w:val="nl-NL"/>
        </w:rPr>
        <w:t xml:space="preserve"> gaat het over kwaliteit verhogen of dat we kinderen niet op straat wil</w:t>
      </w:r>
      <w:r w:rsidR="00842D49" w:rsidRPr="0040120E">
        <w:rPr>
          <w:lang w:val="nl-NL"/>
        </w:rPr>
        <w:t>l</w:t>
      </w:r>
      <w:r w:rsidR="007702AF" w:rsidRPr="0040120E">
        <w:rPr>
          <w:lang w:val="nl-NL"/>
        </w:rPr>
        <w:t xml:space="preserve">en hebben? </w:t>
      </w:r>
      <w:r w:rsidR="00842D49" w:rsidRPr="0040120E">
        <w:rPr>
          <w:lang w:val="nl-NL"/>
        </w:rPr>
        <w:t>Is het een vorm van de tering naar de nering zetten</w:t>
      </w:r>
      <w:r w:rsidR="00986ABE">
        <w:rPr>
          <w:lang w:val="nl-NL"/>
        </w:rPr>
        <w:t>,</w:t>
      </w:r>
      <w:r w:rsidR="00842D49" w:rsidRPr="0040120E">
        <w:rPr>
          <w:lang w:val="nl-NL"/>
        </w:rPr>
        <w:t xml:space="preserve"> omdat we niet meer</w:t>
      </w:r>
      <w:r w:rsidR="0061226D" w:rsidRPr="0040120E">
        <w:rPr>
          <w:lang w:val="nl-NL"/>
        </w:rPr>
        <w:t xml:space="preserve"> genoeg gekwalificeerde </w:t>
      </w:r>
      <w:r w:rsidR="00842D49" w:rsidRPr="0040120E">
        <w:rPr>
          <w:lang w:val="nl-NL"/>
        </w:rPr>
        <w:t>leraren beschikbaar hebben? Gaat het soms om een verkapte discussie over werkdruk of is het de uitkomst van een belangenstrijd tussen partijen die hun uren en invloed veilig willen stellen? Dit kunnen allemaal redelijk</w:t>
      </w:r>
      <w:r w:rsidR="00986ABE">
        <w:rPr>
          <w:lang w:val="nl-NL"/>
        </w:rPr>
        <w:t>e</w:t>
      </w:r>
      <w:r w:rsidR="00842D49" w:rsidRPr="0040120E">
        <w:rPr>
          <w:lang w:val="nl-NL"/>
        </w:rPr>
        <w:t xml:space="preserve"> argumenten zijn om onderwijstijd te </w:t>
      </w:r>
      <w:r w:rsidR="00585A07" w:rsidRPr="0040120E">
        <w:rPr>
          <w:lang w:val="nl-NL"/>
        </w:rPr>
        <w:t>beïnvloeden</w:t>
      </w:r>
      <w:r w:rsidR="00842D49" w:rsidRPr="0040120E">
        <w:rPr>
          <w:lang w:val="nl-NL"/>
        </w:rPr>
        <w:t xml:space="preserve"> en </w:t>
      </w:r>
      <w:r w:rsidR="00986ABE">
        <w:rPr>
          <w:lang w:val="nl-NL"/>
        </w:rPr>
        <w:t>ze hebben</w:t>
      </w:r>
      <w:r w:rsidR="00842D49" w:rsidRPr="0040120E">
        <w:rPr>
          <w:lang w:val="nl-NL"/>
        </w:rPr>
        <w:t xml:space="preserve"> zeker enige invloed op onderwijskwaliteit. Maar de eerlijkheid gebied</w:t>
      </w:r>
      <w:r w:rsidR="000A5548" w:rsidRPr="0040120E">
        <w:rPr>
          <w:lang w:val="nl-NL"/>
        </w:rPr>
        <w:t>t</w:t>
      </w:r>
      <w:r w:rsidR="00842D49" w:rsidRPr="0040120E">
        <w:rPr>
          <w:lang w:val="nl-NL"/>
        </w:rPr>
        <w:t xml:space="preserve"> </w:t>
      </w:r>
      <w:r w:rsidR="003A1690" w:rsidRPr="0040120E">
        <w:rPr>
          <w:lang w:val="nl-NL"/>
        </w:rPr>
        <w:t xml:space="preserve">te constateren </w:t>
      </w:r>
      <w:r w:rsidR="00842D49" w:rsidRPr="0040120E">
        <w:rPr>
          <w:lang w:val="nl-NL"/>
        </w:rPr>
        <w:t xml:space="preserve">dat onderwijstijd </w:t>
      </w:r>
      <w:r w:rsidR="003A1690" w:rsidRPr="0040120E">
        <w:rPr>
          <w:lang w:val="nl-NL"/>
        </w:rPr>
        <w:t>op zijn best</w:t>
      </w:r>
      <w:r w:rsidR="007D5323" w:rsidRPr="0040120E">
        <w:rPr>
          <w:lang w:val="nl-NL"/>
        </w:rPr>
        <w:t xml:space="preserve"> </w:t>
      </w:r>
      <w:r w:rsidR="00842D49" w:rsidRPr="0040120E">
        <w:rPr>
          <w:lang w:val="nl-NL"/>
        </w:rPr>
        <w:t>een noodzakelijke</w:t>
      </w:r>
      <w:r w:rsidR="00986ABE">
        <w:rPr>
          <w:lang w:val="nl-NL"/>
        </w:rPr>
        <w:t>, maar</w:t>
      </w:r>
      <w:r w:rsidR="003A1690" w:rsidRPr="0040120E">
        <w:rPr>
          <w:lang w:val="nl-NL"/>
        </w:rPr>
        <w:t xml:space="preserve"> zeker geen </w:t>
      </w:r>
      <w:r w:rsidR="00842D49" w:rsidRPr="0040120E">
        <w:rPr>
          <w:lang w:val="nl-NL"/>
        </w:rPr>
        <w:t>voldoende voorwaarde is voor beter onderwijs.</w:t>
      </w:r>
      <w:bookmarkEnd w:id="0"/>
    </w:p>
    <w:p w14:paraId="048D0675" w14:textId="77777777" w:rsidR="001A5120" w:rsidRPr="0040120E" w:rsidRDefault="001A5120" w:rsidP="008C23D9">
      <w:pPr>
        <w:pBdr>
          <w:bottom w:val="single" w:sz="6" w:space="1" w:color="auto"/>
        </w:pBdr>
        <w:rPr>
          <w:lang w:val="nl-NL"/>
        </w:rPr>
      </w:pPr>
    </w:p>
    <w:p w14:paraId="570CA504" w14:textId="77777777" w:rsidR="00245B5C" w:rsidRPr="0040120E" w:rsidRDefault="00245B5C" w:rsidP="008C23D9">
      <w:pPr>
        <w:pBdr>
          <w:bottom w:val="single" w:sz="6" w:space="1" w:color="auto"/>
        </w:pBdr>
        <w:rPr>
          <w:lang w:val="nl-NL"/>
        </w:rPr>
      </w:pPr>
    </w:p>
    <w:p w14:paraId="3F70A9E4" w14:textId="33D8691B" w:rsidR="0047646B" w:rsidRPr="0040120E" w:rsidRDefault="0047646B">
      <w:pPr>
        <w:rPr>
          <w:lang w:val="nl-NL"/>
        </w:rPr>
      </w:pPr>
    </w:p>
    <w:p w14:paraId="184CFC48" w14:textId="77777777" w:rsidR="00A90927" w:rsidRPr="0040120E" w:rsidRDefault="00A90927">
      <w:pPr>
        <w:rPr>
          <w:lang w:val="nl-NL"/>
        </w:rPr>
      </w:pPr>
    </w:p>
    <w:p w14:paraId="168371D6" w14:textId="77777777" w:rsidR="00D85327" w:rsidRPr="0040120E" w:rsidRDefault="00D85327">
      <w:pPr>
        <w:rPr>
          <w:lang w:val="nl-NL"/>
        </w:rPr>
      </w:pPr>
    </w:p>
    <w:p w14:paraId="6F9BEE00" w14:textId="5EA71C08" w:rsidR="0023076F" w:rsidRPr="0040120E" w:rsidRDefault="00FB1E4F">
      <w:pPr>
        <w:rPr>
          <w:b/>
          <w:bCs/>
          <w:lang w:val="nl-NL"/>
        </w:rPr>
      </w:pPr>
      <w:r w:rsidRPr="0040120E">
        <w:rPr>
          <w:b/>
          <w:bCs/>
          <w:lang w:val="nl-NL"/>
        </w:rPr>
        <w:t xml:space="preserve">Geraadpleegde bronnen </w:t>
      </w:r>
    </w:p>
    <w:p w14:paraId="15F4F7F0" w14:textId="282801E7" w:rsidR="00CF6A98" w:rsidRPr="008C5D5D" w:rsidRDefault="00CF6A98" w:rsidP="000B2F39">
      <w:pPr>
        <w:ind w:left="720" w:hanging="720"/>
        <w:rPr>
          <w:lang w:val="nl-NL"/>
        </w:rPr>
      </w:pPr>
      <w:r w:rsidRPr="0040120E">
        <w:rPr>
          <w:lang w:val="nl-NL"/>
        </w:rPr>
        <w:t>Commissie Onderwijsbevoegdheden</w:t>
      </w:r>
      <w:r w:rsidR="0003672D">
        <w:rPr>
          <w:lang w:val="nl-NL"/>
        </w:rPr>
        <w:t xml:space="preserve">. </w:t>
      </w:r>
      <w:r w:rsidRPr="0040120E">
        <w:rPr>
          <w:lang w:val="nl-NL"/>
        </w:rPr>
        <w:t xml:space="preserve">(2021). </w:t>
      </w:r>
      <w:hyperlink r:id="rId10" w:history="1">
        <w:r w:rsidRPr="002D01A3">
          <w:rPr>
            <w:rStyle w:val="Hyperlink"/>
            <w:i/>
            <w:iCs/>
            <w:lang w:val="nl-NL"/>
          </w:rPr>
          <w:t>Hoge lat, lagere drempels.</w:t>
        </w:r>
        <w:r w:rsidR="00CE267C" w:rsidRPr="002D01A3">
          <w:rPr>
            <w:rStyle w:val="Hyperlink"/>
            <w:i/>
            <w:iCs/>
            <w:lang w:val="nl-NL"/>
          </w:rPr>
          <w:t xml:space="preserve"> </w:t>
        </w:r>
        <w:r w:rsidRPr="002D01A3">
          <w:rPr>
            <w:rStyle w:val="Hyperlink"/>
            <w:i/>
            <w:iCs/>
            <w:lang w:val="nl-NL"/>
          </w:rPr>
          <w:t>Voorzittersverslag van de werkzaamheden van de Commissie Onderwijsbevoegdheden</w:t>
        </w:r>
      </w:hyperlink>
      <w:r w:rsidRPr="0040120E">
        <w:rPr>
          <w:i/>
          <w:iCs/>
          <w:lang w:val="nl-NL"/>
        </w:rPr>
        <w:t>.</w:t>
      </w:r>
      <w:r w:rsidRPr="0040120E">
        <w:rPr>
          <w:lang w:val="nl-NL"/>
        </w:rPr>
        <w:t xml:space="preserve"> </w:t>
      </w:r>
    </w:p>
    <w:p w14:paraId="36AF65B3" w14:textId="23586F61" w:rsidR="00FB1E4F" w:rsidRPr="0040120E" w:rsidRDefault="00FB1E4F" w:rsidP="000B2F39">
      <w:pPr>
        <w:ind w:left="720" w:hanging="720"/>
        <w:rPr>
          <w:lang w:val="nl-NL"/>
        </w:rPr>
      </w:pPr>
      <w:r w:rsidRPr="0040120E">
        <w:rPr>
          <w:lang w:val="nl-NL"/>
        </w:rPr>
        <w:t>Cornelisz I., Wolf</w:t>
      </w:r>
      <w:r w:rsidR="0003672D">
        <w:rPr>
          <w:lang w:val="nl-NL"/>
        </w:rPr>
        <w:t>,</w:t>
      </w:r>
      <w:r w:rsidR="0003672D" w:rsidRPr="0003672D">
        <w:rPr>
          <w:lang w:val="nl-NL"/>
        </w:rPr>
        <w:t xml:space="preserve"> </w:t>
      </w:r>
      <w:r w:rsidR="0003672D" w:rsidRPr="0040120E">
        <w:rPr>
          <w:lang w:val="nl-NL"/>
        </w:rPr>
        <w:t>I. de</w:t>
      </w:r>
      <w:r w:rsidRPr="0040120E">
        <w:rPr>
          <w:lang w:val="nl-NL"/>
        </w:rPr>
        <w:t>, Velden</w:t>
      </w:r>
      <w:r w:rsidR="0003672D">
        <w:rPr>
          <w:lang w:val="nl-NL"/>
        </w:rPr>
        <w:t>,</w:t>
      </w:r>
      <w:r w:rsidR="0003672D" w:rsidRPr="0003672D">
        <w:rPr>
          <w:lang w:val="nl-NL"/>
        </w:rPr>
        <w:t xml:space="preserve"> </w:t>
      </w:r>
      <w:r w:rsidR="0003672D" w:rsidRPr="0040120E">
        <w:rPr>
          <w:lang w:val="nl-NL"/>
        </w:rPr>
        <w:t>R. van der</w:t>
      </w:r>
      <w:r w:rsidRPr="0040120E">
        <w:rPr>
          <w:lang w:val="nl-NL"/>
        </w:rPr>
        <w:t>, Aries</w:t>
      </w:r>
      <w:r w:rsidR="0003672D">
        <w:rPr>
          <w:lang w:val="nl-NL"/>
        </w:rPr>
        <w:t>,</w:t>
      </w:r>
      <w:r w:rsidRPr="0040120E">
        <w:rPr>
          <w:lang w:val="nl-NL"/>
        </w:rPr>
        <w:t xml:space="preserve"> </w:t>
      </w:r>
      <w:r w:rsidR="0003672D" w:rsidRPr="0040120E">
        <w:rPr>
          <w:lang w:val="nl-NL"/>
        </w:rPr>
        <w:t>R.</w:t>
      </w:r>
      <w:r w:rsidR="0003672D">
        <w:rPr>
          <w:lang w:val="nl-NL"/>
        </w:rPr>
        <w:t>,</w:t>
      </w:r>
      <w:r w:rsidR="0003672D" w:rsidRPr="0040120E">
        <w:rPr>
          <w:lang w:val="nl-NL"/>
        </w:rPr>
        <w:t xml:space="preserve"> </w:t>
      </w:r>
      <w:r w:rsidRPr="0040120E">
        <w:rPr>
          <w:lang w:val="nl-NL"/>
        </w:rPr>
        <w:t>&amp; Klaveren</w:t>
      </w:r>
      <w:r w:rsidR="0003672D">
        <w:rPr>
          <w:lang w:val="nl-NL"/>
        </w:rPr>
        <w:t>,</w:t>
      </w:r>
      <w:r w:rsidRPr="0040120E">
        <w:rPr>
          <w:lang w:val="nl-NL"/>
        </w:rPr>
        <w:t xml:space="preserve"> </w:t>
      </w:r>
      <w:r w:rsidR="0003672D" w:rsidRPr="0040120E">
        <w:rPr>
          <w:lang w:val="nl-NL"/>
        </w:rPr>
        <w:t>C. van</w:t>
      </w:r>
      <w:r w:rsidR="0003672D">
        <w:rPr>
          <w:lang w:val="nl-NL"/>
        </w:rPr>
        <w:t>.</w:t>
      </w:r>
      <w:r w:rsidR="0003672D" w:rsidRPr="0040120E">
        <w:rPr>
          <w:lang w:val="nl-NL"/>
        </w:rPr>
        <w:t xml:space="preserve"> </w:t>
      </w:r>
      <w:r w:rsidRPr="0040120E">
        <w:rPr>
          <w:lang w:val="nl-NL"/>
        </w:rPr>
        <w:t xml:space="preserve">(2020). </w:t>
      </w:r>
      <w:hyperlink r:id="rId11" w:history="1">
        <w:r w:rsidRPr="002D01A3">
          <w:rPr>
            <w:rStyle w:val="Hyperlink"/>
            <w:i/>
            <w:iCs/>
            <w:lang w:val="nl-NL"/>
          </w:rPr>
          <w:t>Onderwijskwaliteit en onderwijsstelsel; een conceptueel kader</w:t>
        </w:r>
        <w:r w:rsidRPr="002D01A3">
          <w:rPr>
            <w:rStyle w:val="Hyperlink"/>
            <w:lang w:val="nl-NL"/>
          </w:rPr>
          <w:t>.</w:t>
        </w:r>
      </w:hyperlink>
      <w:r w:rsidRPr="0040120E">
        <w:rPr>
          <w:lang w:val="nl-NL"/>
        </w:rPr>
        <w:t xml:space="preserve"> </w:t>
      </w:r>
    </w:p>
    <w:p w14:paraId="310DC19B" w14:textId="12B59C9B" w:rsidR="000B2F39" w:rsidRPr="0040120E" w:rsidRDefault="000B2F39" w:rsidP="000B2F39">
      <w:pPr>
        <w:ind w:left="720" w:hanging="720"/>
      </w:pPr>
      <w:r w:rsidRPr="00FF77DE">
        <w:rPr>
          <w:lang w:val="nl-NL"/>
        </w:rPr>
        <w:lastRenderedPageBreak/>
        <w:t>Dochy, F.</w:t>
      </w:r>
      <w:r w:rsidR="0003672D" w:rsidRPr="00CF5B6D">
        <w:rPr>
          <w:lang w:val="nl-NL"/>
        </w:rPr>
        <w:t>,</w:t>
      </w:r>
      <w:r w:rsidRPr="00FF77DE">
        <w:rPr>
          <w:lang w:val="nl-NL"/>
        </w:rPr>
        <w:t xml:space="preserve"> &amp; Segers</w:t>
      </w:r>
      <w:r w:rsidR="0003672D" w:rsidRPr="00CF5B6D">
        <w:rPr>
          <w:lang w:val="nl-NL"/>
        </w:rPr>
        <w:t>,</w:t>
      </w:r>
      <w:r w:rsidRPr="00FF77DE">
        <w:rPr>
          <w:lang w:val="nl-NL"/>
        </w:rPr>
        <w:t xml:space="preserve"> </w:t>
      </w:r>
      <w:r w:rsidR="0003672D" w:rsidRPr="00FF77DE">
        <w:rPr>
          <w:lang w:val="nl-NL"/>
        </w:rPr>
        <w:t xml:space="preserve">M. </w:t>
      </w:r>
      <w:r w:rsidRPr="00FF77DE">
        <w:rPr>
          <w:lang w:val="nl-NL"/>
        </w:rPr>
        <w:t>(2018)</w:t>
      </w:r>
      <w:r w:rsidR="0003672D" w:rsidRPr="00CF5B6D">
        <w:rPr>
          <w:lang w:val="nl-NL"/>
        </w:rPr>
        <w:t>.</w:t>
      </w:r>
      <w:r w:rsidRPr="00FF77DE">
        <w:rPr>
          <w:lang w:val="nl-NL"/>
        </w:rPr>
        <w:t xml:space="preserve"> </w:t>
      </w:r>
      <w:r w:rsidRPr="00CF5B6D">
        <w:rPr>
          <w:i/>
          <w:iCs/>
          <w:lang w:val="en-GB"/>
        </w:rPr>
        <w:t xml:space="preserve">Creating Impact Through Future Learning. </w:t>
      </w:r>
      <w:r w:rsidRPr="0040120E">
        <w:rPr>
          <w:i/>
          <w:iCs/>
        </w:rPr>
        <w:t>The High Impact Learning that Lasts (HILL) model</w:t>
      </w:r>
      <w:r w:rsidRPr="0040120E">
        <w:t>. New York/London: Routledge</w:t>
      </w:r>
      <w:r w:rsidR="0003672D">
        <w:t>.</w:t>
      </w:r>
    </w:p>
    <w:p w14:paraId="5D4B9816" w14:textId="7554A3C0" w:rsidR="00CF6A98" w:rsidRPr="0040120E" w:rsidRDefault="00CF6A98" w:rsidP="000B2F39">
      <w:pPr>
        <w:ind w:left="720" w:hanging="720"/>
        <w:rPr>
          <w:lang w:val="nl-NL"/>
        </w:rPr>
      </w:pPr>
      <w:r w:rsidRPr="0040120E">
        <w:rPr>
          <w:lang w:val="nl-NL"/>
        </w:rPr>
        <w:t>Geerdingk</w:t>
      </w:r>
      <w:r w:rsidR="0003672D">
        <w:rPr>
          <w:lang w:val="nl-NL"/>
        </w:rPr>
        <w:t xml:space="preserve">, </w:t>
      </w:r>
      <w:r w:rsidRPr="0040120E">
        <w:rPr>
          <w:lang w:val="nl-NL"/>
        </w:rPr>
        <w:t>G.</w:t>
      </w:r>
      <w:r w:rsidR="0003672D">
        <w:rPr>
          <w:lang w:val="nl-NL"/>
        </w:rPr>
        <w:t xml:space="preserve">, </w:t>
      </w:r>
      <w:r w:rsidRPr="0040120E">
        <w:rPr>
          <w:lang w:val="nl-NL"/>
        </w:rPr>
        <w:t>&amp;</w:t>
      </w:r>
      <w:r w:rsidR="0003672D" w:rsidRPr="0040120E" w:rsidDel="0003672D">
        <w:rPr>
          <w:lang w:val="nl-NL"/>
        </w:rPr>
        <w:t xml:space="preserve"> </w:t>
      </w:r>
      <w:r w:rsidRPr="0040120E">
        <w:rPr>
          <w:lang w:val="nl-NL"/>
        </w:rPr>
        <w:t>Swennen</w:t>
      </w:r>
      <w:r w:rsidR="0003672D">
        <w:rPr>
          <w:lang w:val="nl-NL"/>
        </w:rPr>
        <w:t xml:space="preserve">, </w:t>
      </w:r>
      <w:r w:rsidR="0003672D" w:rsidRPr="0040120E">
        <w:rPr>
          <w:lang w:val="nl-NL"/>
        </w:rPr>
        <w:t xml:space="preserve">A. </w:t>
      </w:r>
      <w:r w:rsidRPr="0040120E">
        <w:rPr>
          <w:lang w:val="nl-NL"/>
        </w:rPr>
        <w:t xml:space="preserve">(2021). </w:t>
      </w:r>
      <w:r w:rsidRPr="0040120E">
        <w:rPr>
          <w:i/>
          <w:iCs/>
          <w:lang w:val="nl-NL"/>
        </w:rPr>
        <w:t>Vijf</w:t>
      </w:r>
      <w:r w:rsidR="002D01A3">
        <w:rPr>
          <w:i/>
          <w:iCs/>
          <w:lang w:val="nl-NL"/>
        </w:rPr>
        <w:t>tig</w:t>
      </w:r>
      <w:r w:rsidRPr="0040120E">
        <w:rPr>
          <w:i/>
          <w:iCs/>
          <w:lang w:val="nl-NL"/>
        </w:rPr>
        <w:t xml:space="preserve"> jaar leraren opleiden.</w:t>
      </w:r>
      <w:r w:rsidRPr="0040120E">
        <w:rPr>
          <w:lang w:val="nl-NL"/>
        </w:rPr>
        <w:t xml:space="preserve"> Amsterdam:</w:t>
      </w:r>
      <w:r w:rsidR="0003672D">
        <w:rPr>
          <w:lang w:val="nl-NL"/>
        </w:rPr>
        <w:t xml:space="preserve"> </w:t>
      </w:r>
      <w:r w:rsidRPr="0040120E">
        <w:rPr>
          <w:lang w:val="nl-NL"/>
        </w:rPr>
        <w:t>Boom</w:t>
      </w:r>
      <w:r w:rsidR="0003672D">
        <w:rPr>
          <w:lang w:val="nl-NL"/>
        </w:rPr>
        <w:t>.</w:t>
      </w:r>
    </w:p>
    <w:p w14:paraId="422AA962" w14:textId="61D1F791" w:rsidR="00417B67" w:rsidRPr="008B0E3F" w:rsidRDefault="00417B67" w:rsidP="000B2F39">
      <w:pPr>
        <w:ind w:left="720" w:hanging="720"/>
        <w:rPr>
          <w:lang w:val="nl-NL"/>
        </w:rPr>
      </w:pPr>
      <w:r w:rsidRPr="0040120E">
        <w:rPr>
          <w:lang w:val="nl-NL"/>
        </w:rPr>
        <w:t xml:space="preserve">Geijsel, F., Jenniskens, T., &amp; Van Langen, A. (2020). </w:t>
      </w:r>
      <w:hyperlink r:id="rId12" w:history="1">
        <w:r w:rsidRPr="002D01A3">
          <w:rPr>
            <w:rStyle w:val="Hyperlink"/>
            <w:i/>
            <w:iCs/>
            <w:lang w:val="nl-NL"/>
          </w:rPr>
          <w:t>Leren in coronatijd: Eindrapport vragenlijstonderzoek onder leerlingen in het Voortgezet Onderwijs</w:t>
        </w:r>
        <w:r w:rsidRPr="002D01A3">
          <w:rPr>
            <w:rStyle w:val="Hyperlink"/>
            <w:lang w:val="nl-NL"/>
          </w:rPr>
          <w:t>.</w:t>
        </w:r>
      </w:hyperlink>
      <w:r w:rsidRPr="0040120E">
        <w:rPr>
          <w:lang w:val="nl-NL"/>
        </w:rPr>
        <w:t xml:space="preserve"> </w:t>
      </w:r>
      <w:r w:rsidRPr="008B0E3F">
        <w:rPr>
          <w:lang w:val="nl-NL"/>
        </w:rPr>
        <w:t>Nijmegen: Radboud Docenten Academie/KBA Nijmegen.</w:t>
      </w:r>
    </w:p>
    <w:p w14:paraId="3715104E" w14:textId="33D2C421" w:rsidR="009A1AAB" w:rsidRPr="00CF5B6D" w:rsidRDefault="009A1AAB" w:rsidP="009A1AAB">
      <w:pPr>
        <w:ind w:left="720" w:hanging="720"/>
        <w:rPr>
          <w:lang w:val="nl-NL"/>
        </w:rPr>
      </w:pPr>
      <w:r w:rsidRPr="0040120E">
        <w:rPr>
          <w:lang w:val="nl-NL"/>
        </w:rPr>
        <w:t xml:space="preserve">Inspectie van het Onderwijs (2022). </w:t>
      </w:r>
      <w:hyperlink r:id="rId13" w:history="1">
        <w:r w:rsidRPr="00CF5B6D">
          <w:rPr>
            <w:rStyle w:val="Hyperlink"/>
            <w:i/>
            <w:iCs/>
            <w:lang w:val="nl-NL"/>
          </w:rPr>
          <w:t>De Staat van het onderwijs 2022</w:t>
        </w:r>
      </w:hyperlink>
      <w:r w:rsidR="0003672D" w:rsidRPr="00CF5B6D">
        <w:rPr>
          <w:i/>
          <w:iCs/>
          <w:lang w:val="nl-NL"/>
        </w:rPr>
        <w:t>.</w:t>
      </w:r>
      <w:r w:rsidRPr="00CF5B6D">
        <w:rPr>
          <w:i/>
          <w:iCs/>
          <w:lang w:val="nl-NL"/>
        </w:rPr>
        <w:t xml:space="preserve"> </w:t>
      </w:r>
      <w:r w:rsidR="004A4509" w:rsidRPr="00CF5B6D">
        <w:rPr>
          <w:lang w:val="nl-NL"/>
        </w:rPr>
        <w:t>Utrecht: Inspectie van het Onderwijs.</w:t>
      </w:r>
    </w:p>
    <w:p w14:paraId="03F8EF66" w14:textId="03369F32" w:rsidR="000B2F39" w:rsidRPr="00CF5B6D" w:rsidRDefault="000B2F39" w:rsidP="000B2F39">
      <w:pPr>
        <w:ind w:left="720" w:hanging="720"/>
        <w:rPr>
          <w:lang w:val="en-GB"/>
        </w:rPr>
      </w:pPr>
      <w:r w:rsidRPr="008B0E3F">
        <w:rPr>
          <w:lang w:val="en-GB"/>
        </w:rPr>
        <w:t>Scheerens, J. (</w:t>
      </w:r>
      <w:r w:rsidR="0003672D">
        <w:rPr>
          <w:lang w:val="en-GB"/>
        </w:rPr>
        <w:t>E</w:t>
      </w:r>
      <w:r w:rsidRPr="008B0E3F">
        <w:rPr>
          <w:lang w:val="en-GB"/>
        </w:rPr>
        <w:t xml:space="preserve">d.). </w:t>
      </w:r>
      <w:r w:rsidRPr="0040120E">
        <w:t xml:space="preserve">(2014). </w:t>
      </w:r>
      <w:r w:rsidRPr="0040120E">
        <w:rPr>
          <w:i/>
          <w:iCs/>
        </w:rPr>
        <w:t>Effectiveness of Time Investments in Education. Insights from a Review and Meta-Analysis</w:t>
      </w:r>
      <w:r w:rsidRPr="0040120E">
        <w:t xml:space="preserve">. </w:t>
      </w:r>
      <w:r w:rsidRPr="00CF5B6D">
        <w:rPr>
          <w:lang w:val="en-GB"/>
        </w:rPr>
        <w:t>Cham</w:t>
      </w:r>
      <w:r w:rsidR="00F46FCD" w:rsidRPr="00CF5B6D">
        <w:rPr>
          <w:lang w:val="en-GB"/>
        </w:rPr>
        <w:t>:</w:t>
      </w:r>
      <w:r w:rsidRPr="00CF5B6D">
        <w:rPr>
          <w:lang w:val="en-GB"/>
        </w:rPr>
        <w:t xml:space="preserve"> Springer.</w:t>
      </w:r>
    </w:p>
    <w:p w14:paraId="514A40B8" w14:textId="6AE48ACD" w:rsidR="000B2F39" w:rsidRPr="0040120E" w:rsidRDefault="000B2F39" w:rsidP="000B2F39">
      <w:pPr>
        <w:ind w:left="720" w:hanging="720"/>
        <w:rPr>
          <w:i/>
          <w:iCs/>
          <w:lang w:val="nl-NL"/>
        </w:rPr>
      </w:pPr>
      <w:r w:rsidRPr="00CF5B6D">
        <w:rPr>
          <w:lang w:val="en-GB"/>
        </w:rPr>
        <w:t>Thomas, C. (2014)</w:t>
      </w:r>
      <w:r w:rsidR="00F46FCD" w:rsidRPr="00CF5B6D">
        <w:rPr>
          <w:lang w:val="en-GB"/>
        </w:rPr>
        <w:t>.</w:t>
      </w:r>
      <w:r w:rsidRPr="00CF5B6D">
        <w:rPr>
          <w:i/>
          <w:iCs/>
          <w:lang w:val="en-GB"/>
        </w:rPr>
        <w:t xml:space="preserve"> </w:t>
      </w:r>
      <w:r w:rsidRPr="008C5D5D">
        <w:rPr>
          <w:lang w:val="nl-NL"/>
        </w:rPr>
        <w:t xml:space="preserve">De scheve score van Pisa. </w:t>
      </w:r>
      <w:r w:rsidRPr="0040120E">
        <w:rPr>
          <w:i/>
          <w:iCs/>
          <w:lang w:val="nl-NL"/>
        </w:rPr>
        <w:t>De Groene Amsterdammer, april 2014</w:t>
      </w:r>
      <w:r w:rsidR="00F46FCD">
        <w:rPr>
          <w:i/>
          <w:iCs/>
          <w:lang w:val="nl-NL"/>
        </w:rPr>
        <w:t>.</w:t>
      </w:r>
    </w:p>
    <w:p w14:paraId="57C27B1C" w14:textId="5985E898" w:rsidR="00FB1E4F" w:rsidRPr="0040120E" w:rsidRDefault="00FB1E4F" w:rsidP="000B2F39">
      <w:pPr>
        <w:ind w:left="720" w:hanging="720"/>
        <w:rPr>
          <w:lang w:val="nl-NL"/>
        </w:rPr>
      </w:pPr>
      <w:r w:rsidRPr="0040120E">
        <w:rPr>
          <w:lang w:val="nl-NL"/>
        </w:rPr>
        <w:t>Van den Akker J. (2004)</w:t>
      </w:r>
      <w:r w:rsidR="00F46FCD">
        <w:rPr>
          <w:lang w:val="nl-NL"/>
        </w:rPr>
        <w:t>.</w:t>
      </w:r>
      <w:r w:rsidRPr="0040120E">
        <w:rPr>
          <w:lang w:val="nl-NL"/>
        </w:rPr>
        <w:t xml:space="preserve"> </w:t>
      </w:r>
      <w:r w:rsidRPr="00CF5B6D">
        <w:rPr>
          <w:lang w:val="en-GB"/>
        </w:rPr>
        <w:t xml:space="preserve">Curriculum Perspectives: An Introduction. </w:t>
      </w:r>
      <w:r w:rsidRPr="00CF5B6D">
        <w:rPr>
          <w:i/>
          <w:iCs/>
          <w:lang w:val="en-GB"/>
        </w:rPr>
        <w:t>Curriculum Landscapes and Trends.</w:t>
      </w:r>
      <w:r w:rsidRPr="00CF5B6D">
        <w:rPr>
          <w:lang w:val="en-GB"/>
        </w:rPr>
        <w:t xml:space="preserve"> </w:t>
      </w:r>
      <w:r w:rsidRPr="0040120E">
        <w:rPr>
          <w:lang w:val="nl-NL"/>
        </w:rPr>
        <w:t>Dordrecht</w:t>
      </w:r>
      <w:r w:rsidR="00F46FCD">
        <w:rPr>
          <w:lang w:val="nl-NL"/>
        </w:rPr>
        <w:t>:</w:t>
      </w:r>
      <w:r w:rsidR="00842D49" w:rsidRPr="0040120E">
        <w:rPr>
          <w:lang w:val="nl-NL"/>
        </w:rPr>
        <w:t xml:space="preserve"> Springer</w:t>
      </w:r>
      <w:r w:rsidR="00F46FCD">
        <w:rPr>
          <w:lang w:val="nl-NL"/>
        </w:rPr>
        <w:t>.</w:t>
      </w:r>
    </w:p>
    <w:p w14:paraId="15733DD4" w14:textId="5DF0A2E9" w:rsidR="00B15DDD" w:rsidRPr="0040120E" w:rsidRDefault="0023076F" w:rsidP="000B2F39">
      <w:pPr>
        <w:ind w:left="720" w:hanging="720"/>
        <w:rPr>
          <w:lang w:val="nl-NL"/>
        </w:rPr>
      </w:pPr>
      <w:r w:rsidRPr="0040120E">
        <w:rPr>
          <w:lang w:val="nl-NL"/>
        </w:rPr>
        <w:t xml:space="preserve">Van den Berg, D., Scheeren, J., </w:t>
      </w:r>
      <w:r w:rsidR="00D6611B" w:rsidRPr="0040120E">
        <w:rPr>
          <w:lang w:val="nl-NL"/>
        </w:rPr>
        <w:t>Vrielink, S.</w:t>
      </w:r>
      <w:r w:rsidR="00E571B0">
        <w:rPr>
          <w:lang w:val="nl-NL"/>
        </w:rPr>
        <w:t>,</w:t>
      </w:r>
      <w:r w:rsidR="00D6611B" w:rsidRPr="0040120E">
        <w:rPr>
          <w:lang w:val="nl-NL"/>
        </w:rPr>
        <w:t xml:space="preserve"> </w:t>
      </w:r>
      <w:r w:rsidR="00F46FCD">
        <w:rPr>
          <w:lang w:val="nl-NL"/>
        </w:rPr>
        <w:t>&amp;</w:t>
      </w:r>
      <w:r w:rsidRPr="0040120E">
        <w:rPr>
          <w:lang w:val="nl-NL"/>
        </w:rPr>
        <w:t xml:space="preserve"> Vermeulen, M. (202</w:t>
      </w:r>
      <w:r w:rsidR="007A71F9">
        <w:rPr>
          <w:lang w:val="nl-NL"/>
        </w:rPr>
        <w:t>2</w:t>
      </w:r>
      <w:r w:rsidR="00842D49" w:rsidRPr="0040120E">
        <w:rPr>
          <w:lang w:val="nl-NL"/>
        </w:rPr>
        <w:t>)</w:t>
      </w:r>
      <w:r w:rsidRPr="0040120E">
        <w:rPr>
          <w:lang w:val="nl-NL"/>
        </w:rPr>
        <w:t xml:space="preserve">. </w:t>
      </w:r>
      <w:hyperlink r:id="rId14" w:history="1">
        <w:r w:rsidRPr="002D01A3">
          <w:rPr>
            <w:rStyle w:val="Hyperlink"/>
            <w:lang w:val="nl-NL"/>
          </w:rPr>
          <w:t>Tijdsbesteding van leraren ontrafelt Internationaal vergelijkend onderzoek naar de urennorm en onderwijstijd in het basisonderwijs</w:t>
        </w:r>
      </w:hyperlink>
      <w:r w:rsidRPr="0040120E">
        <w:rPr>
          <w:lang w:val="nl-NL"/>
        </w:rPr>
        <w:t>.</w:t>
      </w:r>
      <w:r w:rsidRPr="0040120E">
        <w:rPr>
          <w:lang w:val="nl-NL"/>
        </w:rPr>
        <w:tab/>
      </w:r>
      <w:r w:rsidR="007A71F9">
        <w:rPr>
          <w:lang w:val="nl-NL"/>
        </w:rPr>
        <w:t xml:space="preserve">In M. </w:t>
      </w:r>
      <w:r w:rsidR="00F46FCD">
        <w:rPr>
          <w:lang w:val="nl-NL"/>
        </w:rPr>
        <w:t>v</w:t>
      </w:r>
      <w:r w:rsidR="007A71F9">
        <w:rPr>
          <w:lang w:val="nl-NL"/>
        </w:rPr>
        <w:t xml:space="preserve">an der Meer, F. Cörvers &amp; R. van der Aa </w:t>
      </w:r>
      <w:r w:rsidR="00F46FCD">
        <w:rPr>
          <w:lang w:val="nl-NL"/>
        </w:rPr>
        <w:t>(R</w:t>
      </w:r>
      <w:r w:rsidR="007A71F9">
        <w:rPr>
          <w:lang w:val="nl-NL"/>
        </w:rPr>
        <w:t>ed</w:t>
      </w:r>
      <w:r w:rsidR="00F46FCD">
        <w:rPr>
          <w:lang w:val="nl-NL"/>
        </w:rPr>
        <w:t>.).</w:t>
      </w:r>
      <w:r w:rsidR="007A71F9">
        <w:rPr>
          <w:lang w:val="nl-NL"/>
        </w:rPr>
        <w:t xml:space="preserve"> (2022)</w:t>
      </w:r>
      <w:r w:rsidR="00F46FCD">
        <w:rPr>
          <w:lang w:val="nl-NL"/>
        </w:rPr>
        <w:t>.</w:t>
      </w:r>
      <w:r w:rsidR="007A71F9">
        <w:rPr>
          <w:lang w:val="nl-NL"/>
        </w:rPr>
        <w:t xml:space="preserve"> </w:t>
      </w:r>
      <w:r w:rsidR="007A71F9" w:rsidRPr="008C5D5D">
        <w:rPr>
          <w:i/>
          <w:lang w:val="nl-NL"/>
        </w:rPr>
        <w:t>Onderwijs aan het werk, deel 2.</w:t>
      </w:r>
      <w:r w:rsidR="005B6156" w:rsidRPr="005B6156">
        <w:rPr>
          <w:rStyle w:val="Verwijzingopmerking"/>
          <w:i/>
          <w:lang w:val="nl-NL"/>
        </w:rPr>
        <w:t xml:space="preserve"> </w:t>
      </w:r>
      <w:r w:rsidR="005B6156">
        <w:rPr>
          <w:rStyle w:val="Verwijzingopmerking"/>
          <w:i/>
          <w:lang w:val="nl-NL"/>
        </w:rPr>
        <w:t>De</w:t>
      </w:r>
      <w:bookmarkStart w:id="3" w:name="_GoBack"/>
      <w:bookmarkEnd w:id="3"/>
      <w:r w:rsidR="002D01A3" w:rsidRPr="008C5D5D">
        <w:rPr>
          <w:lang w:val="nl-NL"/>
        </w:rPr>
        <w:t>n Haag: CAOP</w:t>
      </w:r>
      <w:r w:rsidR="002D01A3">
        <w:rPr>
          <w:i/>
          <w:lang w:val="nl-NL"/>
        </w:rPr>
        <w:t>.</w:t>
      </w:r>
    </w:p>
    <w:p w14:paraId="27C818E8" w14:textId="30C157DC" w:rsidR="00404807" w:rsidRPr="0040120E" w:rsidRDefault="00FB1E4F" w:rsidP="000B2F39">
      <w:pPr>
        <w:ind w:left="720" w:hanging="720"/>
        <w:rPr>
          <w:lang w:val="nl-NL"/>
        </w:rPr>
      </w:pPr>
      <w:r w:rsidRPr="0040120E">
        <w:rPr>
          <w:lang w:val="nl-NL"/>
        </w:rPr>
        <w:t>Aa, R.</w:t>
      </w:r>
      <w:r w:rsidR="00E571B0">
        <w:rPr>
          <w:lang w:val="nl-NL"/>
        </w:rPr>
        <w:t xml:space="preserve"> van der</w:t>
      </w:r>
      <w:r w:rsidRPr="0040120E">
        <w:rPr>
          <w:lang w:val="nl-NL"/>
        </w:rPr>
        <w:t>, Berg</w:t>
      </w:r>
      <w:r w:rsidR="00E571B0">
        <w:rPr>
          <w:lang w:val="nl-NL"/>
        </w:rPr>
        <w:t>,</w:t>
      </w:r>
      <w:r w:rsidR="00E571B0" w:rsidRPr="00E571B0">
        <w:rPr>
          <w:lang w:val="nl-NL"/>
        </w:rPr>
        <w:t xml:space="preserve"> </w:t>
      </w:r>
      <w:r w:rsidR="00E571B0" w:rsidRPr="0040120E">
        <w:rPr>
          <w:lang w:val="nl-NL"/>
        </w:rPr>
        <w:t>D. van den</w:t>
      </w:r>
      <w:r w:rsidRPr="0040120E">
        <w:rPr>
          <w:lang w:val="nl-NL"/>
        </w:rPr>
        <w:t>, Scheeren</w:t>
      </w:r>
      <w:r w:rsidR="00E571B0">
        <w:rPr>
          <w:lang w:val="nl-NL"/>
        </w:rPr>
        <w:t>,</w:t>
      </w:r>
      <w:r w:rsidR="00E571B0" w:rsidRPr="00E571B0">
        <w:rPr>
          <w:lang w:val="nl-NL"/>
        </w:rPr>
        <w:t xml:space="preserve"> </w:t>
      </w:r>
      <w:r w:rsidR="00E571B0" w:rsidRPr="0040120E">
        <w:rPr>
          <w:lang w:val="nl-NL"/>
        </w:rPr>
        <w:t>J.</w:t>
      </w:r>
      <w:r w:rsidRPr="0040120E">
        <w:rPr>
          <w:lang w:val="nl-NL"/>
        </w:rPr>
        <w:t>, Stevenson</w:t>
      </w:r>
      <w:r w:rsidR="00E571B0">
        <w:rPr>
          <w:lang w:val="nl-NL"/>
        </w:rPr>
        <w:t>,</w:t>
      </w:r>
      <w:r w:rsidR="00E571B0" w:rsidRPr="00E571B0">
        <w:rPr>
          <w:lang w:val="nl-NL"/>
        </w:rPr>
        <w:t xml:space="preserve"> </w:t>
      </w:r>
      <w:r w:rsidR="00E571B0" w:rsidRPr="0040120E">
        <w:rPr>
          <w:lang w:val="nl-NL"/>
        </w:rPr>
        <w:t>S.</w:t>
      </w:r>
      <w:r w:rsidRPr="0040120E">
        <w:rPr>
          <w:lang w:val="nl-NL"/>
        </w:rPr>
        <w:t>, Vermeulen</w:t>
      </w:r>
      <w:r w:rsidR="00E571B0">
        <w:rPr>
          <w:lang w:val="nl-NL"/>
        </w:rPr>
        <w:t>,</w:t>
      </w:r>
      <w:r w:rsidR="00E571B0" w:rsidRPr="00E571B0">
        <w:rPr>
          <w:lang w:val="nl-NL"/>
        </w:rPr>
        <w:t xml:space="preserve"> </w:t>
      </w:r>
      <w:r w:rsidR="00E571B0" w:rsidRPr="0040120E">
        <w:rPr>
          <w:lang w:val="nl-NL"/>
        </w:rPr>
        <w:t>M.</w:t>
      </w:r>
      <w:r w:rsidRPr="0040120E">
        <w:rPr>
          <w:lang w:val="nl-NL"/>
        </w:rPr>
        <w:t>, Vrielink</w:t>
      </w:r>
      <w:r w:rsidR="00E571B0">
        <w:rPr>
          <w:lang w:val="nl-NL"/>
        </w:rPr>
        <w:t>,</w:t>
      </w:r>
      <w:r w:rsidRPr="0040120E">
        <w:rPr>
          <w:lang w:val="nl-NL"/>
        </w:rPr>
        <w:t xml:space="preserve"> </w:t>
      </w:r>
      <w:r w:rsidR="00E571B0" w:rsidRPr="0040120E">
        <w:rPr>
          <w:lang w:val="nl-NL"/>
        </w:rPr>
        <w:t>S.</w:t>
      </w:r>
      <w:r w:rsidR="00E571B0">
        <w:rPr>
          <w:lang w:val="nl-NL"/>
        </w:rPr>
        <w:t xml:space="preserve">, </w:t>
      </w:r>
      <w:r w:rsidRPr="0040120E">
        <w:rPr>
          <w:lang w:val="nl-NL"/>
        </w:rPr>
        <w:t>&amp; Zijtveld</w:t>
      </w:r>
      <w:r w:rsidR="00E571B0">
        <w:rPr>
          <w:lang w:val="nl-NL"/>
        </w:rPr>
        <w:t>,</w:t>
      </w:r>
      <w:r w:rsidRPr="0040120E">
        <w:rPr>
          <w:lang w:val="nl-NL"/>
        </w:rPr>
        <w:t xml:space="preserve"> </w:t>
      </w:r>
      <w:r w:rsidR="00E571B0" w:rsidRPr="0040120E">
        <w:rPr>
          <w:lang w:val="nl-NL"/>
        </w:rPr>
        <w:t>S. van</w:t>
      </w:r>
      <w:r w:rsidR="00E571B0">
        <w:rPr>
          <w:lang w:val="nl-NL"/>
        </w:rPr>
        <w:t>.</w:t>
      </w:r>
      <w:r w:rsidR="00E571B0" w:rsidRPr="0040120E">
        <w:rPr>
          <w:lang w:val="nl-NL"/>
        </w:rPr>
        <w:t xml:space="preserve"> </w:t>
      </w:r>
      <w:r w:rsidRPr="0040120E">
        <w:rPr>
          <w:lang w:val="nl-NL"/>
        </w:rPr>
        <w:t>(2020)</w:t>
      </w:r>
      <w:r w:rsidR="00E571B0">
        <w:rPr>
          <w:lang w:val="nl-NL"/>
        </w:rPr>
        <w:t>.</w:t>
      </w:r>
      <w:r w:rsidRPr="0040120E">
        <w:rPr>
          <w:lang w:val="nl-NL"/>
        </w:rPr>
        <w:t xml:space="preserve"> </w:t>
      </w:r>
      <w:hyperlink r:id="rId15" w:history="1">
        <w:r w:rsidRPr="002D01A3">
          <w:rPr>
            <w:rStyle w:val="Hyperlink"/>
            <w:i/>
            <w:iCs/>
            <w:lang w:val="nl-NL"/>
          </w:rPr>
          <w:t>Onderwijstijd: meer of minder? Internationaal vergelijkend onderzoek naar de urennorm en onderwijstijd in het primair onderwijs</w:t>
        </w:r>
      </w:hyperlink>
      <w:r w:rsidRPr="0040120E">
        <w:rPr>
          <w:i/>
          <w:iCs/>
          <w:lang w:val="nl-NL"/>
        </w:rPr>
        <w:t xml:space="preserve">. </w:t>
      </w:r>
      <w:r w:rsidRPr="0040120E">
        <w:rPr>
          <w:lang w:val="nl-NL"/>
        </w:rPr>
        <w:t>Den Haag</w:t>
      </w:r>
      <w:r w:rsidR="00E571B0">
        <w:rPr>
          <w:lang w:val="nl-NL"/>
        </w:rPr>
        <w:t>:</w:t>
      </w:r>
      <w:r w:rsidRPr="0040120E">
        <w:rPr>
          <w:lang w:val="nl-NL"/>
        </w:rPr>
        <w:t xml:space="preserve"> CAOP</w:t>
      </w:r>
      <w:r w:rsidR="00E571B0">
        <w:rPr>
          <w:lang w:val="nl-NL"/>
        </w:rPr>
        <w:t>.</w:t>
      </w:r>
    </w:p>
    <w:p w14:paraId="56E191FB" w14:textId="4EB0B8A2" w:rsidR="003E0480" w:rsidRDefault="00CF6A98" w:rsidP="0040120E">
      <w:pPr>
        <w:rPr>
          <w:lang w:val="nl-NL"/>
        </w:rPr>
      </w:pPr>
      <w:r w:rsidRPr="0040120E">
        <w:rPr>
          <w:lang w:val="nl-NL"/>
        </w:rPr>
        <w:t xml:space="preserve"> </w:t>
      </w:r>
    </w:p>
    <w:p w14:paraId="4A8F6DC1" w14:textId="0091E47A" w:rsidR="0040120E" w:rsidRPr="0040120E" w:rsidRDefault="0040120E" w:rsidP="0040120E">
      <w:pPr>
        <w:rPr>
          <w:lang w:val="nl-NL"/>
        </w:rPr>
      </w:pPr>
    </w:p>
    <w:sectPr w:rsidR="0040120E" w:rsidRPr="0040120E" w:rsidSect="0062613C">
      <w:headerReference w:type="default" r:id="rId1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A2CCC" w16cex:dateUtc="2022-05-14T11:27:00Z"/>
  <w16cex:commentExtensible w16cex:durableId="262A2E45" w16cex:dateUtc="2022-05-14T11:33:00Z"/>
  <w16cex:commentExtensible w16cex:durableId="261E3979" w16cex:dateUtc="2022-05-05T09:54:00Z"/>
  <w16cex:commentExtensible w16cex:durableId="262A3AF5" w16cex:dateUtc="2022-05-14T12:28:00Z"/>
  <w16cex:commentExtensible w16cex:durableId="262A3A27" w16cex:dateUtc="2022-05-14T12:24:00Z"/>
  <w16cex:commentExtensible w16cex:durableId="262A3FAF" w16cex:dateUtc="2022-05-14T12:48:00Z"/>
  <w16cex:commentExtensible w16cex:durableId="262A4044" w16cex:dateUtc="2022-05-14T12:50:00Z"/>
  <w16cex:commentExtensible w16cex:durableId="261E3F9D" w16cex:dateUtc="2022-05-05T1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FE9A8B" w16cid:durableId="262A2CCC"/>
  <w16cid:commentId w16cid:paraId="4A4F45CA" w16cid:durableId="262A2E45"/>
  <w16cid:commentId w16cid:paraId="295925F5" w16cid:durableId="261E3979"/>
  <w16cid:commentId w16cid:paraId="4AA9C2DE" w16cid:durableId="262A3AF5"/>
  <w16cid:commentId w16cid:paraId="4B5D2F3C" w16cid:durableId="262A3A27"/>
  <w16cid:commentId w16cid:paraId="5C012C04" w16cid:durableId="262A3FAF"/>
  <w16cid:commentId w16cid:paraId="7311BED9" w16cid:durableId="262A4044"/>
  <w16cid:commentId w16cid:paraId="2B4E1C80" w16cid:durableId="261E3F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466C2" w14:textId="77777777" w:rsidR="004D2B86" w:rsidRDefault="004D2B86" w:rsidP="00285874">
      <w:pPr>
        <w:spacing w:after="0" w:line="240" w:lineRule="auto"/>
      </w:pPr>
      <w:r>
        <w:separator/>
      </w:r>
    </w:p>
  </w:endnote>
  <w:endnote w:type="continuationSeparator" w:id="0">
    <w:p w14:paraId="64716E10" w14:textId="77777777" w:rsidR="004D2B86" w:rsidRDefault="004D2B86" w:rsidP="00285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17734" w14:textId="77777777" w:rsidR="004D2B86" w:rsidRDefault="004D2B86" w:rsidP="00285874">
      <w:pPr>
        <w:spacing w:after="0" w:line="240" w:lineRule="auto"/>
      </w:pPr>
      <w:r>
        <w:separator/>
      </w:r>
    </w:p>
  </w:footnote>
  <w:footnote w:type="continuationSeparator" w:id="0">
    <w:p w14:paraId="6693AB16" w14:textId="77777777" w:rsidR="004D2B86" w:rsidRDefault="004D2B86" w:rsidP="00285874">
      <w:pPr>
        <w:spacing w:after="0" w:line="240" w:lineRule="auto"/>
      </w:pPr>
      <w:r>
        <w:continuationSeparator/>
      </w:r>
    </w:p>
  </w:footnote>
  <w:footnote w:id="1">
    <w:p w14:paraId="13E07552" w14:textId="31BE55FA" w:rsidR="0061068C" w:rsidRPr="00565C85" w:rsidRDefault="0061068C">
      <w:pPr>
        <w:pStyle w:val="Voetnoottekst"/>
        <w:rPr>
          <w:lang w:val="nl-NL"/>
        </w:rPr>
      </w:pPr>
      <w:r>
        <w:rPr>
          <w:rStyle w:val="Voetnootmarkering"/>
        </w:rPr>
        <w:footnoteRef/>
      </w:r>
      <w:r w:rsidRPr="00565C85">
        <w:rPr>
          <w:lang w:val="nl-NL"/>
        </w:rPr>
        <w:t xml:space="preserve"> </w:t>
      </w:r>
      <w:r w:rsidRPr="0061068C">
        <w:rPr>
          <w:lang w:val="nl-NL"/>
        </w:rPr>
        <w:t>Stichting IMC Weekendschool verzorgt aanvullend, motivatiegericht onderwijs voor jongeren van 10-14 jaar, op die plekken in Nederland waar dat het hardst nodig is.</w:t>
      </w:r>
      <w:r>
        <w:rPr>
          <w:lang w:val="nl-NL"/>
        </w:rPr>
        <w:t xml:space="preserve"> Zie: </w:t>
      </w:r>
      <w:hyperlink r:id="rId1" w:history="1">
        <w:r w:rsidR="00FF77DE" w:rsidRPr="00984BD4">
          <w:rPr>
            <w:rStyle w:val="Hyperlink"/>
            <w:lang w:val="nl-NL"/>
          </w:rPr>
          <w:t>https://www.imcweekendschool.nl</w:t>
        </w:r>
      </w:hyperlink>
      <w:r w:rsidR="006C0EAE">
        <w:rPr>
          <w:lang w:val="nl-NL"/>
        </w:rPr>
        <w:t>.</w:t>
      </w:r>
    </w:p>
  </w:footnote>
  <w:footnote w:id="2">
    <w:p w14:paraId="1B13BEEA" w14:textId="3A0649CA" w:rsidR="0023076F" w:rsidRPr="0023076F" w:rsidRDefault="0023076F" w:rsidP="0023076F">
      <w:pPr>
        <w:pStyle w:val="Voetnoottekst"/>
        <w:rPr>
          <w:lang w:val="nl-NL"/>
        </w:rPr>
      </w:pPr>
      <w:r w:rsidRPr="00D111C7">
        <w:rPr>
          <w:rStyle w:val="Voetnootmarkering"/>
        </w:rPr>
        <w:footnoteRef/>
      </w:r>
      <w:r w:rsidR="006C0EAE">
        <w:rPr>
          <w:bCs/>
          <w:lang w:val="nl-NL"/>
        </w:rPr>
        <w:t xml:space="preserve"> D. v</w:t>
      </w:r>
      <w:r w:rsidRPr="00D111C7">
        <w:rPr>
          <w:bCs/>
          <w:lang w:val="nl-NL"/>
        </w:rPr>
        <w:t xml:space="preserve">an den Berg, </w:t>
      </w:r>
      <w:r w:rsidR="006C0EAE">
        <w:rPr>
          <w:bCs/>
          <w:lang w:val="nl-NL"/>
        </w:rPr>
        <w:t xml:space="preserve">J. </w:t>
      </w:r>
      <w:r w:rsidRPr="00D111C7">
        <w:rPr>
          <w:bCs/>
          <w:lang w:val="nl-NL"/>
        </w:rPr>
        <w:t xml:space="preserve">Scheeren, </w:t>
      </w:r>
      <w:bookmarkStart w:id="2" w:name="_Hlk64276417"/>
      <w:r w:rsidR="006C0EAE">
        <w:rPr>
          <w:bCs/>
          <w:lang w:val="nl-NL"/>
        </w:rPr>
        <w:t xml:space="preserve">S. </w:t>
      </w:r>
      <w:r w:rsidR="00D6611B" w:rsidRPr="00D111C7">
        <w:rPr>
          <w:bCs/>
          <w:lang w:val="nl-NL"/>
        </w:rPr>
        <w:t xml:space="preserve">Vrielink </w:t>
      </w:r>
      <w:bookmarkEnd w:id="2"/>
      <w:r w:rsidR="006C0EAE">
        <w:rPr>
          <w:bCs/>
          <w:lang w:val="nl-NL"/>
        </w:rPr>
        <w:t>&amp;</w:t>
      </w:r>
      <w:r w:rsidRPr="00D111C7">
        <w:rPr>
          <w:bCs/>
          <w:lang w:val="nl-NL"/>
        </w:rPr>
        <w:t xml:space="preserve"> </w:t>
      </w:r>
      <w:r w:rsidR="006C0EAE">
        <w:rPr>
          <w:bCs/>
          <w:lang w:val="nl-NL"/>
        </w:rPr>
        <w:t xml:space="preserve">M. </w:t>
      </w:r>
      <w:r w:rsidRPr="00D111C7">
        <w:rPr>
          <w:bCs/>
          <w:lang w:val="nl-NL"/>
        </w:rPr>
        <w:t>Vermeulen (</w:t>
      </w:r>
      <w:r w:rsidR="00D111C7" w:rsidRPr="00D111C7">
        <w:rPr>
          <w:bCs/>
          <w:lang w:val="nl-NL"/>
        </w:rPr>
        <w:t>20</w:t>
      </w:r>
      <w:r w:rsidR="00D111C7">
        <w:rPr>
          <w:bCs/>
          <w:lang w:val="nl-NL"/>
        </w:rPr>
        <w:t>22)</w:t>
      </w:r>
      <w:r w:rsidRPr="00D111C7">
        <w:rPr>
          <w:bCs/>
          <w:lang w:val="nl-NL"/>
        </w:rPr>
        <w:t xml:space="preserve">. </w:t>
      </w:r>
      <w:r w:rsidRPr="00D111C7">
        <w:rPr>
          <w:bCs/>
          <w:i/>
          <w:iCs/>
          <w:lang w:val="nl-NL"/>
        </w:rPr>
        <w:t>Tijdsbesteding van leraren ontrafelt</w:t>
      </w:r>
      <w:r w:rsidR="006C0EAE">
        <w:rPr>
          <w:bCs/>
          <w:i/>
          <w:iCs/>
          <w:lang w:val="nl-NL"/>
        </w:rPr>
        <w:t>:</w:t>
      </w:r>
      <w:r w:rsidRPr="00D111C7">
        <w:rPr>
          <w:i/>
          <w:iCs/>
          <w:lang w:val="nl-NL"/>
        </w:rPr>
        <w:t xml:space="preserve"> Internationaal vergelijkend onderzoek naar de urennorm en onderwijstijd in het basisonderwijs.</w:t>
      </w:r>
      <w:r w:rsidR="00FF77DE">
        <w:rPr>
          <w:i/>
          <w:iCs/>
          <w:lang w:val="nl-NL"/>
        </w:rPr>
        <w:t xml:space="preserve"> Zie:</w:t>
      </w:r>
      <w:r w:rsidR="00BB3AA6">
        <w:rPr>
          <w:lang w:val="nl-NL"/>
        </w:rPr>
        <w:br/>
      </w:r>
      <w:hyperlink r:id="rId2" w:history="1">
        <w:r w:rsidR="00FF77DE" w:rsidRPr="00984BD4">
          <w:rPr>
            <w:rStyle w:val="Hyperlink"/>
            <w:lang w:val="nl-NL"/>
          </w:rPr>
          <w:t>https://www.caop.nl/app/uploads/2021/12/OahW-artikel-1-Tijdsbestedingen-leraren-in-het-po.docx</w:t>
        </w:r>
      </w:hyperlink>
      <w:r w:rsidR="00BB3AA6">
        <w:rPr>
          <w:lang w:val="nl-NL"/>
        </w:rPr>
        <w:t>.</w:t>
      </w:r>
    </w:p>
  </w:footnote>
  <w:footnote w:id="3">
    <w:p w14:paraId="33542CC3" w14:textId="1E498BA6" w:rsidR="00FA34E3" w:rsidRPr="00FA34E3" w:rsidRDefault="00FA34E3">
      <w:pPr>
        <w:pStyle w:val="Voetnoottekst"/>
        <w:rPr>
          <w:lang w:val="nl-NL"/>
        </w:rPr>
      </w:pPr>
      <w:r>
        <w:rPr>
          <w:rStyle w:val="Voetnootmarkering"/>
        </w:rPr>
        <w:footnoteRef/>
      </w:r>
      <w:r w:rsidRPr="00FA34E3">
        <w:rPr>
          <w:lang w:val="nl-NL"/>
        </w:rPr>
        <w:t xml:space="preserve"> Jan van Damme, hoogleraar onderwijseffectiviteit en -evaluatie te Leuven</w:t>
      </w:r>
      <w:r>
        <w:rPr>
          <w:lang w:val="nl-NL"/>
        </w:rPr>
        <w:t xml:space="preserve"> tijdens </w:t>
      </w:r>
      <w:r w:rsidR="000437BA">
        <w:rPr>
          <w:lang w:val="nl-NL"/>
        </w:rPr>
        <w:t xml:space="preserve">een </w:t>
      </w:r>
      <w:r>
        <w:rPr>
          <w:lang w:val="nl-NL"/>
        </w:rPr>
        <w:t xml:space="preserve">interview voor het onderzoek naar </w:t>
      </w:r>
      <w:r w:rsidRPr="00FA34E3">
        <w:rPr>
          <w:lang w:val="nl-NL"/>
        </w:rPr>
        <w:t>onderwijstijd en leskwaliteit</w:t>
      </w:r>
      <w:r>
        <w:rPr>
          <w:lang w:val="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5F9F2" w14:textId="2CE8E322" w:rsidR="00285874" w:rsidRPr="00285874" w:rsidRDefault="007419B7">
    <w:pPr>
      <w:pStyle w:val="Koptekst"/>
      <w:rPr>
        <w:lang w:val="nl-NL"/>
      </w:rPr>
    </w:pPr>
    <w:r>
      <w:rPr>
        <w:lang w:val="nl-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3389D"/>
    <w:multiLevelType w:val="hybridMultilevel"/>
    <w:tmpl w:val="E8A6AE80"/>
    <w:lvl w:ilvl="0" w:tplc="E49CCDFC">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AB0B82"/>
    <w:multiLevelType w:val="hybridMultilevel"/>
    <w:tmpl w:val="38709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637D5C"/>
    <w:multiLevelType w:val="hybridMultilevel"/>
    <w:tmpl w:val="5972E8D0"/>
    <w:lvl w:ilvl="0" w:tplc="04130001">
      <w:start w:val="1"/>
      <w:numFmt w:val="bullet"/>
      <w:lvlText w:val=""/>
      <w:lvlJc w:val="left"/>
      <w:pPr>
        <w:ind w:left="720" w:hanging="360"/>
      </w:pPr>
      <w:rPr>
        <w:rFonts w:ascii="Symbol" w:hAnsi="Symbol" w:hint="default"/>
      </w:rPr>
    </w:lvl>
    <w:lvl w:ilvl="1" w:tplc="10BC839A">
      <w:numFmt w:val="bullet"/>
      <w:lvlText w:val="•"/>
      <w:lvlJc w:val="left"/>
      <w:pPr>
        <w:ind w:left="1800" w:hanging="72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FF5FDD"/>
    <w:multiLevelType w:val="hybridMultilevel"/>
    <w:tmpl w:val="BEC899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A209A2"/>
    <w:multiLevelType w:val="hybridMultilevel"/>
    <w:tmpl w:val="A9525CBA"/>
    <w:lvl w:ilvl="0" w:tplc="919C904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E31195C"/>
    <w:multiLevelType w:val="hybridMultilevel"/>
    <w:tmpl w:val="14BA9C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6393647"/>
    <w:multiLevelType w:val="hybridMultilevel"/>
    <w:tmpl w:val="0AB2A4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68F2541"/>
    <w:multiLevelType w:val="hybridMultilevel"/>
    <w:tmpl w:val="B8CCEC9E"/>
    <w:lvl w:ilvl="0" w:tplc="908A661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8ED3BE6"/>
    <w:multiLevelType w:val="hybridMultilevel"/>
    <w:tmpl w:val="708ACC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6213A67"/>
    <w:multiLevelType w:val="hybridMultilevel"/>
    <w:tmpl w:val="808E52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6"/>
  </w:num>
  <w:num w:numId="5">
    <w:abstractNumId w:val="2"/>
  </w:num>
  <w:num w:numId="6">
    <w:abstractNumId w:val="7"/>
  </w:num>
  <w:num w:numId="7">
    <w:abstractNumId w:val="0"/>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10"/>
    <w:rsid w:val="00000B41"/>
    <w:rsid w:val="00003E37"/>
    <w:rsid w:val="00022152"/>
    <w:rsid w:val="000345D4"/>
    <w:rsid w:val="0003672D"/>
    <w:rsid w:val="000437BA"/>
    <w:rsid w:val="00050749"/>
    <w:rsid w:val="00064C9C"/>
    <w:rsid w:val="000A009F"/>
    <w:rsid w:val="000A5548"/>
    <w:rsid w:val="000B2D85"/>
    <w:rsid w:val="000B2F39"/>
    <w:rsid w:val="000D0C55"/>
    <w:rsid w:val="000F4523"/>
    <w:rsid w:val="00106A86"/>
    <w:rsid w:val="001261E9"/>
    <w:rsid w:val="001402B9"/>
    <w:rsid w:val="00151AF8"/>
    <w:rsid w:val="001758F8"/>
    <w:rsid w:val="00177EB8"/>
    <w:rsid w:val="00193327"/>
    <w:rsid w:val="0019390D"/>
    <w:rsid w:val="001945B4"/>
    <w:rsid w:val="001A5120"/>
    <w:rsid w:val="001A5B07"/>
    <w:rsid w:val="001B1EA6"/>
    <w:rsid w:val="001E3C51"/>
    <w:rsid w:val="001F143E"/>
    <w:rsid w:val="001F4226"/>
    <w:rsid w:val="002010AD"/>
    <w:rsid w:val="00205084"/>
    <w:rsid w:val="00205A46"/>
    <w:rsid w:val="00212CA3"/>
    <w:rsid w:val="00214C41"/>
    <w:rsid w:val="00223413"/>
    <w:rsid w:val="0023076F"/>
    <w:rsid w:val="00245B5C"/>
    <w:rsid w:val="00260538"/>
    <w:rsid w:val="00260E5F"/>
    <w:rsid w:val="00262CA6"/>
    <w:rsid w:val="00285874"/>
    <w:rsid w:val="002871DD"/>
    <w:rsid w:val="0029097F"/>
    <w:rsid w:val="002950E6"/>
    <w:rsid w:val="00295C90"/>
    <w:rsid w:val="00297755"/>
    <w:rsid w:val="002A5D7E"/>
    <w:rsid w:val="002B009E"/>
    <w:rsid w:val="002C2F29"/>
    <w:rsid w:val="002D01A3"/>
    <w:rsid w:val="002E4209"/>
    <w:rsid w:val="002E49F7"/>
    <w:rsid w:val="002E7974"/>
    <w:rsid w:val="003132DD"/>
    <w:rsid w:val="00324B1C"/>
    <w:rsid w:val="00332E61"/>
    <w:rsid w:val="00337A01"/>
    <w:rsid w:val="00377E38"/>
    <w:rsid w:val="003A1690"/>
    <w:rsid w:val="003A1E6A"/>
    <w:rsid w:val="003A54AA"/>
    <w:rsid w:val="003C4459"/>
    <w:rsid w:val="003E0480"/>
    <w:rsid w:val="003E1E7B"/>
    <w:rsid w:val="003E2823"/>
    <w:rsid w:val="003E742B"/>
    <w:rsid w:val="003F3D9D"/>
    <w:rsid w:val="0040120E"/>
    <w:rsid w:val="00403C6A"/>
    <w:rsid w:val="00404807"/>
    <w:rsid w:val="00412FD2"/>
    <w:rsid w:val="00417B67"/>
    <w:rsid w:val="00423E10"/>
    <w:rsid w:val="00455EDF"/>
    <w:rsid w:val="0047646B"/>
    <w:rsid w:val="0048007C"/>
    <w:rsid w:val="00487732"/>
    <w:rsid w:val="00492F30"/>
    <w:rsid w:val="004A290B"/>
    <w:rsid w:val="004A4509"/>
    <w:rsid w:val="004B08A1"/>
    <w:rsid w:val="004B2CE7"/>
    <w:rsid w:val="004D2B86"/>
    <w:rsid w:val="004D3F7A"/>
    <w:rsid w:val="005119B4"/>
    <w:rsid w:val="00516301"/>
    <w:rsid w:val="00563ABE"/>
    <w:rsid w:val="00565C85"/>
    <w:rsid w:val="00573568"/>
    <w:rsid w:val="00585A07"/>
    <w:rsid w:val="0058727D"/>
    <w:rsid w:val="005B381E"/>
    <w:rsid w:val="005B3AB0"/>
    <w:rsid w:val="005B6156"/>
    <w:rsid w:val="005E01D1"/>
    <w:rsid w:val="005F50A2"/>
    <w:rsid w:val="005F6309"/>
    <w:rsid w:val="0060514C"/>
    <w:rsid w:val="006075A9"/>
    <w:rsid w:val="0061044A"/>
    <w:rsid w:val="0061068C"/>
    <w:rsid w:val="0061226D"/>
    <w:rsid w:val="00617156"/>
    <w:rsid w:val="0062613C"/>
    <w:rsid w:val="00637970"/>
    <w:rsid w:val="0064747B"/>
    <w:rsid w:val="0065106A"/>
    <w:rsid w:val="006700E6"/>
    <w:rsid w:val="00673D37"/>
    <w:rsid w:val="006749AB"/>
    <w:rsid w:val="006A225E"/>
    <w:rsid w:val="006B69A4"/>
    <w:rsid w:val="006C0EAE"/>
    <w:rsid w:val="006E0B5F"/>
    <w:rsid w:val="006E22E9"/>
    <w:rsid w:val="00701B4E"/>
    <w:rsid w:val="00706B44"/>
    <w:rsid w:val="007126BE"/>
    <w:rsid w:val="00714699"/>
    <w:rsid w:val="0074161E"/>
    <w:rsid w:val="007419B7"/>
    <w:rsid w:val="00747DB7"/>
    <w:rsid w:val="00750B16"/>
    <w:rsid w:val="00762C65"/>
    <w:rsid w:val="007670D9"/>
    <w:rsid w:val="007702AF"/>
    <w:rsid w:val="0078384E"/>
    <w:rsid w:val="007A702E"/>
    <w:rsid w:val="007A71F9"/>
    <w:rsid w:val="007B3038"/>
    <w:rsid w:val="007C6BED"/>
    <w:rsid w:val="007D5323"/>
    <w:rsid w:val="007E6D8C"/>
    <w:rsid w:val="007F6A60"/>
    <w:rsid w:val="0080654C"/>
    <w:rsid w:val="00807688"/>
    <w:rsid w:val="00817C78"/>
    <w:rsid w:val="0082091F"/>
    <w:rsid w:val="00827BC7"/>
    <w:rsid w:val="00842D49"/>
    <w:rsid w:val="00844342"/>
    <w:rsid w:val="0086252A"/>
    <w:rsid w:val="00876254"/>
    <w:rsid w:val="008A69FE"/>
    <w:rsid w:val="008B0E3F"/>
    <w:rsid w:val="008C23D9"/>
    <w:rsid w:val="008C5D5D"/>
    <w:rsid w:val="008F1812"/>
    <w:rsid w:val="008F36CB"/>
    <w:rsid w:val="00903BE3"/>
    <w:rsid w:val="00914509"/>
    <w:rsid w:val="00914C80"/>
    <w:rsid w:val="009309F5"/>
    <w:rsid w:val="00933CC3"/>
    <w:rsid w:val="009816B8"/>
    <w:rsid w:val="00981C91"/>
    <w:rsid w:val="009853B2"/>
    <w:rsid w:val="00986ABE"/>
    <w:rsid w:val="009955EB"/>
    <w:rsid w:val="009A1AAB"/>
    <w:rsid w:val="009C594B"/>
    <w:rsid w:val="00A115A8"/>
    <w:rsid w:val="00A46316"/>
    <w:rsid w:val="00A550C5"/>
    <w:rsid w:val="00A74091"/>
    <w:rsid w:val="00A82EBC"/>
    <w:rsid w:val="00A90927"/>
    <w:rsid w:val="00A95041"/>
    <w:rsid w:val="00AA4D94"/>
    <w:rsid w:val="00AC5D69"/>
    <w:rsid w:val="00AF6017"/>
    <w:rsid w:val="00B03027"/>
    <w:rsid w:val="00B13CE8"/>
    <w:rsid w:val="00B15DDD"/>
    <w:rsid w:val="00B25F01"/>
    <w:rsid w:val="00B43BB3"/>
    <w:rsid w:val="00B515FE"/>
    <w:rsid w:val="00B62963"/>
    <w:rsid w:val="00B81DB5"/>
    <w:rsid w:val="00B83AF2"/>
    <w:rsid w:val="00BB3AA6"/>
    <w:rsid w:val="00BB7E30"/>
    <w:rsid w:val="00BE4F72"/>
    <w:rsid w:val="00BF0FD3"/>
    <w:rsid w:val="00C04F0C"/>
    <w:rsid w:val="00C131C5"/>
    <w:rsid w:val="00C1429C"/>
    <w:rsid w:val="00C22594"/>
    <w:rsid w:val="00C26A45"/>
    <w:rsid w:val="00C430D4"/>
    <w:rsid w:val="00C462BB"/>
    <w:rsid w:val="00C67529"/>
    <w:rsid w:val="00C867A3"/>
    <w:rsid w:val="00CB108A"/>
    <w:rsid w:val="00CD1746"/>
    <w:rsid w:val="00CD3FAD"/>
    <w:rsid w:val="00CE267C"/>
    <w:rsid w:val="00CF5B6D"/>
    <w:rsid w:val="00CF6A98"/>
    <w:rsid w:val="00CF790A"/>
    <w:rsid w:val="00D015E1"/>
    <w:rsid w:val="00D062B6"/>
    <w:rsid w:val="00D07C12"/>
    <w:rsid w:val="00D111C7"/>
    <w:rsid w:val="00D13AF1"/>
    <w:rsid w:val="00D13B75"/>
    <w:rsid w:val="00D15889"/>
    <w:rsid w:val="00D31A9E"/>
    <w:rsid w:val="00D358AA"/>
    <w:rsid w:val="00D37B8B"/>
    <w:rsid w:val="00D65027"/>
    <w:rsid w:val="00D6611B"/>
    <w:rsid w:val="00D6798F"/>
    <w:rsid w:val="00D8506D"/>
    <w:rsid w:val="00D85327"/>
    <w:rsid w:val="00DB54E8"/>
    <w:rsid w:val="00DB6330"/>
    <w:rsid w:val="00DD44AC"/>
    <w:rsid w:val="00DD7BB7"/>
    <w:rsid w:val="00DF0D1A"/>
    <w:rsid w:val="00E35010"/>
    <w:rsid w:val="00E571B0"/>
    <w:rsid w:val="00E64E6C"/>
    <w:rsid w:val="00E76BB3"/>
    <w:rsid w:val="00E944CB"/>
    <w:rsid w:val="00EB0DB1"/>
    <w:rsid w:val="00EB26BC"/>
    <w:rsid w:val="00EB4FED"/>
    <w:rsid w:val="00EC65ED"/>
    <w:rsid w:val="00ED2356"/>
    <w:rsid w:val="00ED739D"/>
    <w:rsid w:val="00EE4BE3"/>
    <w:rsid w:val="00EF5DC9"/>
    <w:rsid w:val="00F07BD2"/>
    <w:rsid w:val="00F46FCD"/>
    <w:rsid w:val="00F81A3A"/>
    <w:rsid w:val="00F954AF"/>
    <w:rsid w:val="00F96793"/>
    <w:rsid w:val="00FA34E3"/>
    <w:rsid w:val="00FB1E4F"/>
    <w:rsid w:val="00FC166A"/>
    <w:rsid w:val="00FD760B"/>
    <w:rsid w:val="00FF47A6"/>
    <w:rsid w:val="00FF77DE"/>
    <w:rsid w:val="00FF792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26E35F"/>
  <w15:chartTrackingRefBased/>
  <w15:docId w15:val="{30C281F2-3B7D-4225-84C1-4E6F7EE9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8587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5874"/>
  </w:style>
  <w:style w:type="paragraph" w:styleId="Voettekst">
    <w:name w:val="footer"/>
    <w:basedOn w:val="Standaard"/>
    <w:link w:val="VoettekstChar"/>
    <w:uiPriority w:val="99"/>
    <w:unhideWhenUsed/>
    <w:rsid w:val="002858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5874"/>
  </w:style>
  <w:style w:type="paragraph" w:styleId="Voetnoottekst">
    <w:name w:val="footnote text"/>
    <w:basedOn w:val="Standaard"/>
    <w:link w:val="VoetnoottekstChar"/>
    <w:uiPriority w:val="99"/>
    <w:semiHidden/>
    <w:unhideWhenUsed/>
    <w:rsid w:val="0023076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3076F"/>
    <w:rPr>
      <w:sz w:val="20"/>
      <w:szCs w:val="20"/>
    </w:rPr>
  </w:style>
  <w:style w:type="character" w:styleId="Voetnootmarkering">
    <w:name w:val="footnote reference"/>
    <w:basedOn w:val="Standaardalinea-lettertype"/>
    <w:uiPriority w:val="99"/>
    <w:semiHidden/>
    <w:unhideWhenUsed/>
    <w:rsid w:val="0023076F"/>
    <w:rPr>
      <w:vertAlign w:val="superscript"/>
    </w:rPr>
  </w:style>
  <w:style w:type="paragraph" w:styleId="Lijstalinea">
    <w:name w:val="List Paragraph"/>
    <w:basedOn w:val="Standaard"/>
    <w:uiPriority w:val="34"/>
    <w:qFormat/>
    <w:rsid w:val="00C67529"/>
    <w:pPr>
      <w:ind w:left="720"/>
      <w:contextualSpacing/>
    </w:pPr>
  </w:style>
  <w:style w:type="paragraph" w:styleId="Bijschrift">
    <w:name w:val="caption"/>
    <w:basedOn w:val="Standaard"/>
    <w:next w:val="Standaard"/>
    <w:uiPriority w:val="35"/>
    <w:unhideWhenUsed/>
    <w:qFormat/>
    <w:rsid w:val="002E49F7"/>
    <w:pPr>
      <w:spacing w:after="200" w:line="240" w:lineRule="auto"/>
    </w:pPr>
    <w:rPr>
      <w:i/>
      <w:iCs/>
      <w:color w:val="44546A" w:themeColor="text2"/>
      <w:sz w:val="18"/>
      <w:szCs w:val="18"/>
    </w:rPr>
  </w:style>
  <w:style w:type="character" w:styleId="Verwijzingopmerking">
    <w:name w:val="annotation reference"/>
    <w:basedOn w:val="Standaardalinea-lettertype"/>
    <w:uiPriority w:val="99"/>
    <w:semiHidden/>
    <w:unhideWhenUsed/>
    <w:rsid w:val="008F1812"/>
    <w:rPr>
      <w:sz w:val="16"/>
      <w:szCs w:val="16"/>
    </w:rPr>
  </w:style>
  <w:style w:type="paragraph" w:styleId="Tekstopmerking">
    <w:name w:val="annotation text"/>
    <w:basedOn w:val="Standaard"/>
    <w:link w:val="TekstopmerkingChar"/>
    <w:uiPriority w:val="99"/>
    <w:unhideWhenUsed/>
    <w:rsid w:val="008F1812"/>
    <w:pPr>
      <w:spacing w:line="240" w:lineRule="auto"/>
    </w:pPr>
    <w:rPr>
      <w:sz w:val="20"/>
      <w:szCs w:val="20"/>
    </w:rPr>
  </w:style>
  <w:style w:type="character" w:customStyle="1" w:styleId="TekstopmerkingChar">
    <w:name w:val="Tekst opmerking Char"/>
    <w:basedOn w:val="Standaardalinea-lettertype"/>
    <w:link w:val="Tekstopmerking"/>
    <w:uiPriority w:val="99"/>
    <w:rsid w:val="008F1812"/>
    <w:rPr>
      <w:sz w:val="20"/>
      <w:szCs w:val="20"/>
    </w:rPr>
  </w:style>
  <w:style w:type="paragraph" w:styleId="Onderwerpvanopmerking">
    <w:name w:val="annotation subject"/>
    <w:basedOn w:val="Tekstopmerking"/>
    <w:next w:val="Tekstopmerking"/>
    <w:link w:val="OnderwerpvanopmerkingChar"/>
    <w:uiPriority w:val="99"/>
    <w:semiHidden/>
    <w:unhideWhenUsed/>
    <w:rsid w:val="008F1812"/>
    <w:rPr>
      <w:b/>
      <w:bCs/>
    </w:rPr>
  </w:style>
  <w:style w:type="character" w:customStyle="1" w:styleId="OnderwerpvanopmerkingChar">
    <w:name w:val="Onderwerp van opmerking Char"/>
    <w:basedOn w:val="TekstopmerkingChar"/>
    <w:link w:val="Onderwerpvanopmerking"/>
    <w:uiPriority w:val="99"/>
    <w:semiHidden/>
    <w:rsid w:val="008F1812"/>
    <w:rPr>
      <w:b/>
      <w:bCs/>
      <w:sz w:val="20"/>
      <w:szCs w:val="20"/>
    </w:rPr>
  </w:style>
  <w:style w:type="paragraph" w:customStyle="1" w:styleId="Default">
    <w:name w:val="Default"/>
    <w:rsid w:val="006700E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FB1E4F"/>
    <w:rPr>
      <w:color w:val="0563C1" w:themeColor="hyperlink"/>
      <w:u w:val="single"/>
    </w:rPr>
  </w:style>
  <w:style w:type="character" w:customStyle="1" w:styleId="Onopgelostemelding1">
    <w:name w:val="Onopgeloste melding1"/>
    <w:basedOn w:val="Standaardalinea-lettertype"/>
    <w:uiPriority w:val="99"/>
    <w:semiHidden/>
    <w:unhideWhenUsed/>
    <w:rsid w:val="00FB1E4F"/>
    <w:rPr>
      <w:color w:val="605E5C"/>
      <w:shd w:val="clear" w:color="auto" w:fill="E1DFDD"/>
    </w:rPr>
  </w:style>
  <w:style w:type="paragraph" w:styleId="Revisie">
    <w:name w:val="Revision"/>
    <w:hidden/>
    <w:uiPriority w:val="99"/>
    <w:semiHidden/>
    <w:rsid w:val="00CD3FAD"/>
    <w:pPr>
      <w:spacing w:after="0" w:line="240" w:lineRule="auto"/>
    </w:pPr>
  </w:style>
  <w:style w:type="paragraph" w:styleId="Ballontekst">
    <w:name w:val="Balloon Text"/>
    <w:basedOn w:val="Standaard"/>
    <w:link w:val="BallontekstChar"/>
    <w:uiPriority w:val="99"/>
    <w:semiHidden/>
    <w:unhideWhenUsed/>
    <w:rsid w:val="009955E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55EB"/>
    <w:rPr>
      <w:rFonts w:ascii="Segoe UI" w:hAnsi="Segoe UI" w:cs="Segoe UI"/>
      <w:sz w:val="18"/>
      <w:szCs w:val="18"/>
    </w:rPr>
  </w:style>
  <w:style w:type="character" w:styleId="GevolgdeHyperlink">
    <w:name w:val="FollowedHyperlink"/>
    <w:basedOn w:val="Standaardalinea-lettertype"/>
    <w:uiPriority w:val="99"/>
    <w:semiHidden/>
    <w:unhideWhenUsed/>
    <w:rsid w:val="00CE267C"/>
    <w:rPr>
      <w:color w:val="954F72" w:themeColor="followedHyperlink"/>
      <w:u w:val="single"/>
    </w:rPr>
  </w:style>
  <w:style w:type="character" w:customStyle="1" w:styleId="display-none">
    <w:name w:val="display-none"/>
    <w:basedOn w:val="Standaardalinea-lettertype"/>
    <w:rsid w:val="002D01A3"/>
  </w:style>
  <w:style w:type="character" w:customStyle="1" w:styleId="UnresolvedMention">
    <w:name w:val="Unresolved Mention"/>
    <w:basedOn w:val="Standaardalinea-lettertype"/>
    <w:uiPriority w:val="99"/>
    <w:semiHidden/>
    <w:unhideWhenUsed/>
    <w:rsid w:val="00FF77DE"/>
    <w:rPr>
      <w:color w:val="605E5C"/>
      <w:shd w:val="clear" w:color="auto" w:fill="E1DFDD"/>
    </w:rPr>
  </w:style>
  <w:style w:type="character" w:styleId="Tekstvantijdelijkeaanduiding">
    <w:name w:val="Placeholder Text"/>
    <w:basedOn w:val="Standaardalinea-lettertype"/>
    <w:uiPriority w:val="99"/>
    <w:semiHidden/>
    <w:rsid w:val="00403C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nderwijsinspectie.nl/documenten/rapporten/2022/04/13/de-staat-van-het-onderwijs-20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oo.nl/onderzoek-afstandsonderwij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lab.nl/wp-content/uploads/2020/10/Conceptueel_kader_onderwijskwaliteit_jan2020.pdf" TargetMode="External"/><Relationship Id="rId5" Type="http://schemas.openxmlformats.org/officeDocument/2006/relationships/webSettings" Target="webSettings.xml"/><Relationship Id="rId15" Type="http://schemas.openxmlformats.org/officeDocument/2006/relationships/hyperlink" Target="https://www.rijksoverheid.nl/documenten/kamerstukken/2020/06/01/internationaal-vergelijkend-onderzoek-naar-de-urennorm-en-onderwijstijd-in-het-primair-onderwijs" TargetMode="External"/><Relationship Id="rId23" Type="http://schemas.microsoft.com/office/2016/09/relationships/commentsIds" Target="commentsIds.xml"/><Relationship Id="rId10" Type="http://schemas.openxmlformats.org/officeDocument/2006/relationships/hyperlink" Target="https://open.overheid.nl/repository/ronl-e8d60233-30c5-4e67-ab62-96d13018d097/1/pdf/verslag-commissie-onderwijsbevoegdheden-hoge-lat-lagere-drempels.pdf" TargetMode="External"/><Relationship Id="rId4" Type="http://schemas.openxmlformats.org/officeDocument/2006/relationships/settings" Target="settings.xml"/><Relationship Id="rId9" Type="http://schemas.openxmlformats.org/officeDocument/2006/relationships/hyperlink" Target="https://www.groene.nl/2014/17" TargetMode="External"/><Relationship Id="rId14" Type="http://schemas.openxmlformats.org/officeDocument/2006/relationships/hyperlink" Target="https://www.caop.nl/leerstoelen/leerstoel-onderwijsarbeidsmarkt-onderzoek-en-publicaties/" TargetMode="Externa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s://www.caop.nl/app/uploads/2021/12/OahW-artikel-1-Tijdsbestedingen-leraren-in-het-po.docx" TargetMode="External"/><Relationship Id="rId1" Type="http://schemas.openxmlformats.org/officeDocument/2006/relationships/hyperlink" Target="https://www.imcweekendschoo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0ADD4-E76D-44E9-96FE-88C71567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2769</Words>
  <Characters>15234</Characters>
  <Application>Microsoft Office Word</Application>
  <DocSecurity>0</DocSecurity>
  <Lines>126</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vermeulen</dc:creator>
  <cp:keywords/>
  <dc:description/>
  <cp:lastModifiedBy>Loes Hodemaekers</cp:lastModifiedBy>
  <cp:revision>10</cp:revision>
  <dcterms:created xsi:type="dcterms:W3CDTF">2022-09-05T08:44:00Z</dcterms:created>
  <dcterms:modified xsi:type="dcterms:W3CDTF">2022-09-05T09:07:00Z</dcterms:modified>
</cp:coreProperties>
</file>